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00507352">
        <w:rPr>
          <w:rFonts w:ascii="Arial" w:hAnsi="Arial" w:cs="Arial"/>
          <w:b/>
          <w:sz w:val="20"/>
          <w:szCs w:val="20"/>
        </w:rPr>
        <w:t xml:space="preserve"> </w:t>
      </w:r>
      <w:r w:rsidR="0049798B" w:rsidRPr="0049798B">
        <w:rPr>
          <w:rFonts w:ascii="Arial" w:hAnsi="Arial" w:cs="Arial"/>
          <w:sz w:val="20"/>
          <w:szCs w:val="20"/>
        </w:rPr>
        <w:t xml:space="preserve">25 – 29 de </w:t>
      </w:r>
      <w:proofErr w:type="spellStart"/>
      <w:r w:rsidR="0049798B" w:rsidRPr="0049798B">
        <w:rPr>
          <w:rFonts w:ascii="Arial" w:hAnsi="Arial" w:cs="Arial"/>
          <w:sz w:val="20"/>
          <w:szCs w:val="20"/>
        </w:rPr>
        <w:t>noviembre</w:t>
      </w:r>
      <w:proofErr w:type="spellEnd"/>
      <w:r w:rsidR="0049798B" w:rsidRPr="0049798B">
        <w:rPr>
          <w:rFonts w:ascii="Arial" w:hAnsi="Arial" w:cs="Arial"/>
          <w:sz w:val="20"/>
          <w:szCs w:val="20"/>
        </w:rPr>
        <w:t xml:space="preserve"> de </w:t>
      </w:r>
      <w:r w:rsidR="00507352" w:rsidRPr="0049798B">
        <w:rPr>
          <w:rFonts w:ascii="Arial" w:hAnsi="Arial" w:cs="Arial"/>
          <w:sz w:val="20"/>
          <w:szCs w:val="20"/>
        </w:rPr>
        <w:t>20</w:t>
      </w:r>
      <w:r w:rsidR="0049091D" w:rsidRPr="0049798B">
        <w:rPr>
          <w:rFonts w:ascii="Arial" w:hAnsi="Arial" w:cs="Arial"/>
          <w:sz w:val="20"/>
          <w:szCs w:val="20"/>
        </w:rPr>
        <w:t>13</w:t>
      </w:r>
      <w:r w:rsidR="00530606" w:rsidRPr="0049798B">
        <w:rPr>
          <w:rFonts w:ascii="Arial" w:hAnsi="Arial" w:cs="Arial"/>
          <w:sz w:val="20"/>
          <w:szCs w:val="20"/>
        </w:rPr>
        <w:t xml:space="preserve"> </w:t>
      </w:r>
      <w:r w:rsidR="00530606">
        <w:rPr>
          <w:rFonts w:ascii="Arial" w:hAnsi="Arial" w:cs="Arial"/>
          <w:b/>
          <w:sz w:val="20"/>
          <w:szCs w:val="20"/>
        </w:rPr>
        <w:t xml:space="preserve">                        </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WEEK:</w:t>
      </w:r>
      <w:r w:rsidR="0049798B">
        <w:rPr>
          <w:rFonts w:ascii="Arial" w:hAnsi="Arial" w:cs="Arial"/>
          <w:b/>
          <w:sz w:val="20"/>
          <w:szCs w:val="20"/>
        </w:rPr>
        <w:t xml:space="preserve"> </w:t>
      </w:r>
      <w:r w:rsidR="0049798B" w:rsidRPr="0049798B">
        <w:rPr>
          <w:rFonts w:ascii="Arial" w:hAnsi="Arial" w:cs="Arial"/>
          <w:sz w:val="20"/>
          <w:szCs w:val="20"/>
        </w:rPr>
        <w:t>15</w:t>
      </w:r>
      <w:r w:rsidR="00DC255C" w:rsidRPr="001D5FE4">
        <w:rPr>
          <w:rFonts w:ascii="Arial" w:hAnsi="Arial" w:cs="Arial"/>
          <w:b/>
          <w:sz w:val="20"/>
          <w:szCs w:val="20"/>
        </w:rPr>
        <w:t xml:space="preserve"> </w:t>
      </w:r>
      <w:r w:rsidR="00E778B1" w:rsidRPr="00E778B1">
        <w:rPr>
          <w:rFonts w:ascii="Arial" w:hAnsi="Arial" w:cs="Arial"/>
          <w:sz w:val="20"/>
          <w:szCs w:val="20"/>
        </w:rPr>
        <w:t xml:space="preserve"> </w:t>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r w:rsidRPr="001D5FE4">
        <w:rPr>
          <w:rFonts w:ascii="Arial" w:hAnsi="Arial" w:cs="Arial"/>
          <w:b/>
          <w:sz w:val="20"/>
          <w:szCs w:val="20"/>
        </w:rPr>
        <w:t>GRADE:</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77166E" w:rsidTr="002B0A23">
        <w:trPr>
          <w:trHeight w:val="507"/>
        </w:trPr>
        <w:tc>
          <w:tcPr>
            <w:tcW w:w="10449" w:type="dxa"/>
            <w:tcBorders>
              <w:bottom w:val="single" w:sz="4" w:space="0" w:color="auto"/>
            </w:tcBorders>
          </w:tcPr>
          <w:p w:rsidR="007B42E5" w:rsidRPr="00612438" w:rsidRDefault="006D7042" w:rsidP="007C152C">
            <w:pPr>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612438" w:rsidRDefault="001D5FE4" w:rsidP="004E0797">
            <w:pPr>
              <w:rPr>
                <w:rFonts w:ascii="Arial" w:hAnsi="Arial" w:cs="Arial"/>
                <w:b/>
                <w:sz w:val="10"/>
                <w:szCs w:val="10"/>
              </w:rPr>
            </w:pPr>
            <w:r w:rsidRPr="007B42E5">
              <w:rPr>
                <w:rFonts w:ascii="Arial" w:hAnsi="Arial" w:cs="Arial"/>
                <w:b/>
                <w:caps/>
                <w:sz w:val="20"/>
                <w:szCs w:val="20"/>
              </w:rPr>
              <w:t>Transdisciplinary Theme</w:t>
            </w:r>
            <w:r>
              <w:rPr>
                <w:rFonts w:ascii="Arial" w:hAnsi="Arial" w:cs="Arial"/>
                <w:b/>
                <w:caps/>
                <w:sz w:val="20"/>
                <w:szCs w:val="20"/>
              </w:rPr>
              <w:t>:</w:t>
            </w:r>
            <w:r w:rsidRPr="007B42E5">
              <w:rPr>
                <w:rFonts w:ascii="Arial" w:hAnsi="Arial" w:cs="Arial"/>
                <w:b/>
                <w:sz w:val="20"/>
                <w:szCs w:val="20"/>
              </w:rPr>
              <w:t xml:space="preserve"> </w:t>
            </w:r>
            <w:r w:rsidR="00D7289F" w:rsidRPr="00EB2A45">
              <w:rPr>
                <w:rFonts w:ascii="Arial" w:hAnsi="Arial" w:cs="Arial"/>
                <w:sz w:val="20"/>
                <w:szCs w:val="20"/>
              </w:rPr>
              <w:t>Who we are. Speaking: Formulating questions.</w:t>
            </w:r>
            <w:r w:rsidRPr="007B42E5">
              <w:rPr>
                <w:rFonts w:ascii="Arial" w:hAnsi="Arial" w:cs="Arial"/>
                <w:b/>
                <w:sz w:val="20"/>
                <w:szCs w:val="20"/>
              </w:rPr>
              <w:t xml:space="preserve"> </w:t>
            </w:r>
          </w:p>
        </w:tc>
        <w:tc>
          <w:tcPr>
            <w:tcW w:w="4962" w:type="dxa"/>
            <w:tcBorders>
              <w:bottom w:val="single" w:sz="4" w:space="0" w:color="auto"/>
            </w:tcBorders>
          </w:tcPr>
          <w:p w:rsidR="007B42E5" w:rsidRDefault="007B42E5" w:rsidP="006E5D98">
            <w:pPr>
              <w:rPr>
                <w:rFonts w:ascii="Arial" w:hAnsi="Arial" w:cs="Arial"/>
                <w:b/>
                <w:caps/>
                <w:sz w:val="20"/>
                <w:szCs w:val="20"/>
              </w:rPr>
            </w:pPr>
          </w:p>
          <w:p w:rsidR="001D5FE4" w:rsidRDefault="001D5FE4" w:rsidP="006E5D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EE2140">
              <w:rPr>
                <w:rFonts w:ascii="Arial" w:hAnsi="Arial" w:cs="Arial"/>
                <w:b/>
                <w:caps/>
                <w:sz w:val="20"/>
                <w:szCs w:val="20"/>
              </w:rPr>
              <w:t xml:space="preserve"> </w:t>
            </w:r>
            <w:r w:rsidR="00EE2140" w:rsidRPr="003A05A4">
              <w:rPr>
                <w:rFonts w:ascii="Arial" w:hAnsi="Arial" w:cs="Arial"/>
                <w:caps/>
                <w:sz w:val="20"/>
                <w:szCs w:val="20"/>
              </w:rPr>
              <w:t>español</w:t>
            </w:r>
          </w:p>
          <w:p w:rsidR="008350B5" w:rsidRPr="007B42E5" w:rsidRDefault="008350B5" w:rsidP="001D5FE4">
            <w:pPr>
              <w:rPr>
                <w:rFonts w:ascii="Arial" w:hAnsi="Arial" w:cs="Arial"/>
                <w:b/>
                <w:sz w:val="20"/>
                <w:szCs w:val="20"/>
              </w:rPr>
            </w:pPr>
          </w:p>
        </w:tc>
      </w:tr>
      <w:tr w:rsidR="00B34DD7" w:rsidRPr="00D7289F" w:rsidTr="000E7256">
        <w:trPr>
          <w:trHeight w:val="435"/>
        </w:trPr>
        <w:tc>
          <w:tcPr>
            <w:tcW w:w="15411" w:type="dxa"/>
            <w:gridSpan w:val="2"/>
          </w:tcPr>
          <w:p w:rsidR="00B34DD7" w:rsidRPr="009523D3" w:rsidRDefault="00B34DD7" w:rsidP="007C152C">
            <w:pPr>
              <w:rPr>
                <w:rFonts w:ascii="Arial" w:hAnsi="Arial" w:cs="Arial"/>
                <w:b/>
                <w:sz w:val="10"/>
                <w:szCs w:val="10"/>
                <w:lang w:val="es-CO"/>
              </w:rPr>
            </w:pPr>
          </w:p>
          <w:p w:rsidR="00B34DD7" w:rsidRPr="009523D3" w:rsidRDefault="00B34DD7" w:rsidP="00507352">
            <w:pPr>
              <w:rPr>
                <w:rFonts w:ascii="Arial" w:hAnsi="Arial" w:cs="Arial"/>
                <w:b/>
                <w:sz w:val="20"/>
                <w:szCs w:val="20"/>
                <w:lang w:val="es-CO"/>
              </w:rPr>
            </w:pPr>
            <w:r w:rsidRPr="00992B41">
              <w:rPr>
                <w:rFonts w:ascii="Arial" w:hAnsi="Arial" w:cs="Arial"/>
                <w:b/>
                <w:sz w:val="20"/>
                <w:szCs w:val="20"/>
                <w:lang w:val="es-CO"/>
              </w:rPr>
              <w:t>ACHIEVEMENT INDICATORS:</w:t>
            </w:r>
            <w:r w:rsidR="009523D3" w:rsidRPr="00992B41">
              <w:rPr>
                <w:rFonts w:ascii="Arial" w:hAnsi="Arial" w:cs="Arial"/>
                <w:color w:val="000000"/>
                <w:sz w:val="20"/>
                <w:szCs w:val="20"/>
                <w:lang w:val="es-CO"/>
              </w:rPr>
              <w:t xml:space="preserve"> </w:t>
            </w:r>
            <w:r w:rsidR="00D7289F" w:rsidRPr="008424FF">
              <w:rPr>
                <w:rFonts w:ascii="Arial" w:hAnsi="Arial" w:cs="Arial"/>
                <w:b/>
                <w:color w:val="FF0000"/>
                <w:sz w:val="18"/>
                <w:szCs w:val="18"/>
                <w:lang w:val="es-CO"/>
              </w:rPr>
              <w:t>L1</w:t>
            </w:r>
            <w:r w:rsidR="00D7289F" w:rsidRPr="008424FF">
              <w:rPr>
                <w:rFonts w:ascii="Arial" w:hAnsi="Arial" w:cs="Arial"/>
                <w:color w:val="000000"/>
                <w:sz w:val="18"/>
                <w:szCs w:val="18"/>
                <w:lang w:val="es-CO"/>
              </w:rPr>
              <w:t xml:space="preserve"> </w:t>
            </w:r>
            <w:r w:rsidR="00D7289F" w:rsidRPr="007F4803">
              <w:rPr>
                <w:rFonts w:ascii="Arial" w:hAnsi="Arial" w:cs="Arial"/>
                <w:sz w:val="18"/>
                <w:szCs w:val="18"/>
                <w:lang w:val="es-CO"/>
              </w:rPr>
              <w:t>Reconoce oralmente las sílabas de las palabras.</w:t>
            </w:r>
            <w:r w:rsidR="00D7289F" w:rsidRPr="008424FF">
              <w:rPr>
                <w:rFonts w:ascii="Arial" w:hAnsi="Arial" w:cs="Arial"/>
                <w:b/>
                <w:color w:val="FF0000"/>
                <w:sz w:val="18"/>
                <w:szCs w:val="18"/>
                <w:lang w:val="es-ES_tradnl"/>
              </w:rPr>
              <w:t xml:space="preserve"> S1</w:t>
            </w:r>
            <w:r w:rsidR="00D7289F">
              <w:rPr>
                <w:rFonts w:ascii="Arial" w:hAnsi="Arial" w:cs="Arial"/>
                <w:color w:val="000000"/>
                <w:sz w:val="18"/>
                <w:szCs w:val="18"/>
                <w:lang w:val="es-ES_tradnl"/>
              </w:rPr>
              <w:t xml:space="preserve"> </w:t>
            </w:r>
            <w:r w:rsidR="00D7289F" w:rsidRPr="007F4803">
              <w:rPr>
                <w:rFonts w:ascii="Arial" w:hAnsi="Arial" w:cs="Arial"/>
                <w:sz w:val="18"/>
                <w:szCs w:val="18"/>
                <w:lang w:val="es-CO"/>
              </w:rPr>
              <w:t>Habla de la información que obtiene a partir de sus propias observaciones de objetos o lugares.</w:t>
            </w:r>
            <w:r w:rsidR="00D7289F" w:rsidRPr="007F4803">
              <w:rPr>
                <w:rFonts w:ascii="Arial" w:hAnsi="Arial" w:cs="Arial"/>
                <w:b/>
                <w:color w:val="FF0000"/>
                <w:sz w:val="18"/>
                <w:szCs w:val="18"/>
                <w:lang w:val="es-CO"/>
              </w:rPr>
              <w:t xml:space="preserve"> V1</w:t>
            </w:r>
            <w:r w:rsidR="00D7289F" w:rsidRPr="007F4803">
              <w:rPr>
                <w:rFonts w:ascii="Arial" w:hAnsi="Arial" w:cs="Arial"/>
                <w:color w:val="000000"/>
                <w:sz w:val="18"/>
                <w:szCs w:val="18"/>
                <w:lang w:val="es-CO"/>
              </w:rPr>
              <w:t xml:space="preserve"> </w:t>
            </w:r>
            <w:r w:rsidR="00D7289F" w:rsidRPr="007F4803">
              <w:rPr>
                <w:rFonts w:ascii="Arial" w:hAnsi="Arial" w:cs="Arial"/>
                <w:sz w:val="18"/>
                <w:szCs w:val="18"/>
                <w:lang w:val="es-CO"/>
              </w:rPr>
              <w:t>Utiliza las formas, los símbolos y los colores para expresarse a través de sus propias ilustraciones.</w:t>
            </w:r>
            <w:r w:rsidR="00D7289F" w:rsidRPr="007F4803">
              <w:rPr>
                <w:rFonts w:ascii="Arial" w:hAnsi="Arial" w:cs="Arial"/>
                <w:b/>
                <w:color w:val="FF0000"/>
                <w:sz w:val="18"/>
                <w:szCs w:val="18"/>
                <w:lang w:val="es-CO"/>
              </w:rPr>
              <w:t xml:space="preserve"> R1</w:t>
            </w:r>
            <w:r w:rsidR="00D7289F" w:rsidRPr="007F4803">
              <w:rPr>
                <w:rFonts w:ascii="Arial" w:hAnsi="Arial" w:cs="Arial"/>
                <w:color w:val="000000"/>
                <w:sz w:val="18"/>
                <w:szCs w:val="18"/>
                <w:lang w:val="es-CO"/>
              </w:rPr>
              <w:t xml:space="preserve"> </w:t>
            </w:r>
            <w:r w:rsidR="00D7289F" w:rsidRPr="007F4803">
              <w:rPr>
                <w:rFonts w:ascii="Arial" w:hAnsi="Arial" w:cs="Arial"/>
                <w:sz w:val="18"/>
                <w:szCs w:val="18"/>
                <w:lang w:val="es-CO"/>
              </w:rPr>
              <w:t>Realiza actos de lectura en renglones, atendiendo a la orientación espacial de izquierda a derecha, y de arriba hacia abajo.</w:t>
            </w:r>
            <w:r w:rsidR="00D7289F">
              <w:rPr>
                <w:rFonts w:ascii="Arial" w:hAnsi="Arial" w:cs="Arial"/>
                <w:sz w:val="18"/>
                <w:szCs w:val="18"/>
                <w:lang w:val="es-CO"/>
              </w:rPr>
              <w:t xml:space="preserve"> </w:t>
            </w:r>
            <w:r w:rsidR="00D7289F" w:rsidRPr="008424FF">
              <w:rPr>
                <w:rFonts w:ascii="Arial" w:hAnsi="Arial" w:cs="Arial"/>
                <w:b/>
                <w:color w:val="FF0000"/>
                <w:sz w:val="18"/>
                <w:szCs w:val="18"/>
                <w:lang w:val="es-CO"/>
              </w:rPr>
              <w:t>W1</w:t>
            </w:r>
            <w:r w:rsidR="00D7289F" w:rsidRPr="008424FF">
              <w:rPr>
                <w:rFonts w:ascii="Arial" w:hAnsi="Arial" w:cs="Arial"/>
                <w:sz w:val="18"/>
                <w:szCs w:val="18"/>
                <w:lang w:val="es-CO"/>
              </w:rPr>
              <w:t xml:space="preserve"> </w:t>
            </w:r>
            <w:r w:rsidR="00D7289F">
              <w:rPr>
                <w:rFonts w:ascii="Arial" w:hAnsi="Arial" w:cs="Arial"/>
                <w:sz w:val="18"/>
                <w:szCs w:val="18"/>
                <w:lang w:val="es-CO"/>
              </w:rPr>
              <w:t xml:space="preserve">Escribe un texto significativo </w:t>
            </w:r>
            <w:r w:rsidR="00D7289F" w:rsidRPr="007F4803">
              <w:rPr>
                <w:rFonts w:ascii="Arial" w:hAnsi="Arial" w:cs="Arial"/>
                <w:sz w:val="18"/>
                <w:szCs w:val="18"/>
                <w:lang w:val="es-CO"/>
              </w:rPr>
              <w:t>con codificación silábica vocálica.</w:t>
            </w:r>
            <w:r w:rsidR="00D7289F" w:rsidRPr="008424FF">
              <w:rPr>
                <w:rFonts w:ascii="Arial" w:hAnsi="Arial" w:cs="Arial"/>
                <w:b/>
                <w:color w:val="FF0000"/>
                <w:sz w:val="18"/>
                <w:szCs w:val="18"/>
                <w:lang w:val="es-CO"/>
              </w:rPr>
              <w:t xml:space="preserve"> W2</w:t>
            </w:r>
            <w:r w:rsidR="00D7289F" w:rsidRPr="008424FF">
              <w:rPr>
                <w:rFonts w:ascii="Arial" w:hAnsi="Arial" w:cs="Arial"/>
                <w:sz w:val="18"/>
                <w:szCs w:val="18"/>
                <w:lang w:val="es-CO"/>
              </w:rPr>
              <w:t xml:space="preserve"> </w:t>
            </w:r>
            <w:r w:rsidR="00D7289F" w:rsidRPr="007F4803">
              <w:rPr>
                <w:rFonts w:ascii="Arial" w:hAnsi="Arial" w:cs="Arial"/>
                <w:sz w:val="18"/>
                <w:szCs w:val="18"/>
                <w:lang w:val="es-CO"/>
              </w:rPr>
              <w:t>Escribe textos con sentido.</w:t>
            </w:r>
            <w:r w:rsidR="00D7289F">
              <w:rPr>
                <w:rFonts w:ascii="Arial" w:hAnsi="Arial" w:cs="Arial"/>
                <w:sz w:val="18"/>
                <w:szCs w:val="18"/>
                <w:lang w:val="es-CO"/>
              </w:rPr>
              <w:t xml:space="preserve"> </w:t>
            </w:r>
            <w:r w:rsidR="00D7289F" w:rsidRPr="008424FF">
              <w:rPr>
                <w:rFonts w:ascii="Arial" w:hAnsi="Arial" w:cs="Arial"/>
                <w:b/>
                <w:color w:val="FF0000"/>
                <w:sz w:val="18"/>
                <w:szCs w:val="18"/>
                <w:lang w:val="es-CO"/>
              </w:rPr>
              <w:t>W3</w:t>
            </w:r>
            <w:r w:rsidR="00D7289F" w:rsidRPr="008424FF">
              <w:rPr>
                <w:rFonts w:ascii="Arial" w:hAnsi="Arial" w:cs="Arial"/>
                <w:sz w:val="18"/>
                <w:szCs w:val="18"/>
                <w:lang w:val="es-CO"/>
              </w:rPr>
              <w:t xml:space="preserve"> </w:t>
            </w:r>
            <w:r w:rsidR="00D7289F" w:rsidRPr="007F4803">
              <w:rPr>
                <w:rFonts w:ascii="Arial" w:hAnsi="Arial" w:cs="Arial"/>
                <w:sz w:val="18"/>
                <w:szCs w:val="18"/>
                <w:lang w:val="es-CO"/>
              </w:rPr>
              <w:t>Escribe textos dentro del límite de un renglón normal.</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A716F6" w:rsidTr="00666D0A">
        <w:trPr>
          <w:trHeight w:val="5970"/>
        </w:trPr>
        <w:tc>
          <w:tcPr>
            <w:tcW w:w="1080" w:type="dxa"/>
          </w:tcPr>
          <w:p w:rsidR="00C60E5C" w:rsidRDefault="00780288" w:rsidP="006E5D98">
            <w:pPr>
              <w:rPr>
                <w:rFonts w:ascii="Arial" w:hAnsi="Arial" w:cs="Arial"/>
                <w:sz w:val="18"/>
                <w:szCs w:val="18"/>
              </w:rPr>
            </w:pPr>
            <w:r w:rsidRPr="000A72A4">
              <w:rPr>
                <w:rFonts w:ascii="Arial" w:hAnsi="Arial" w:cs="Arial"/>
                <w:sz w:val="18"/>
                <w:szCs w:val="18"/>
                <w:lang w:val="es-CO"/>
              </w:rPr>
              <w:t>1 clase</w:t>
            </w:r>
          </w:p>
          <w:p w:rsidR="00C60E5C" w:rsidRPr="00C60E5C" w:rsidRDefault="00C60E5C" w:rsidP="00C60E5C">
            <w:pPr>
              <w:rPr>
                <w:rFonts w:ascii="Arial" w:hAnsi="Arial" w:cs="Arial"/>
                <w:sz w:val="18"/>
                <w:szCs w:val="18"/>
              </w:rPr>
            </w:pPr>
          </w:p>
          <w:p w:rsidR="00C60E5C" w:rsidRDefault="00C60E5C" w:rsidP="00C60E5C">
            <w:pPr>
              <w:rPr>
                <w:rFonts w:ascii="Arial" w:hAnsi="Arial" w:cs="Arial"/>
                <w:sz w:val="18"/>
                <w:szCs w:val="18"/>
              </w:rPr>
            </w:pPr>
          </w:p>
          <w:p w:rsidR="00C60E5C" w:rsidRDefault="00C60E5C" w:rsidP="00C60E5C">
            <w:pPr>
              <w:rPr>
                <w:rFonts w:ascii="Arial" w:hAnsi="Arial" w:cs="Arial"/>
                <w:sz w:val="18"/>
                <w:szCs w:val="18"/>
              </w:rPr>
            </w:pPr>
            <w:r w:rsidRPr="000A72A4">
              <w:rPr>
                <w:rFonts w:ascii="Arial" w:hAnsi="Arial" w:cs="Arial"/>
                <w:sz w:val="18"/>
                <w:szCs w:val="18"/>
                <w:lang w:val="es-CO"/>
              </w:rPr>
              <w:t>1 clase</w:t>
            </w:r>
          </w:p>
          <w:p w:rsidR="00C60E5C" w:rsidRPr="00C60E5C" w:rsidRDefault="00C60E5C" w:rsidP="00C60E5C">
            <w:pPr>
              <w:rPr>
                <w:rFonts w:ascii="Arial" w:hAnsi="Arial" w:cs="Arial"/>
                <w:sz w:val="18"/>
                <w:szCs w:val="18"/>
              </w:rPr>
            </w:pPr>
          </w:p>
          <w:p w:rsidR="00C60E5C" w:rsidRPr="00C60E5C" w:rsidRDefault="00C60E5C" w:rsidP="00C60E5C">
            <w:pPr>
              <w:rPr>
                <w:rFonts w:ascii="Arial" w:hAnsi="Arial" w:cs="Arial"/>
                <w:sz w:val="18"/>
                <w:szCs w:val="18"/>
              </w:rPr>
            </w:pPr>
          </w:p>
          <w:p w:rsidR="00C60E5C" w:rsidRPr="00C60E5C" w:rsidRDefault="00C60E5C" w:rsidP="00C60E5C">
            <w:pPr>
              <w:rPr>
                <w:rFonts w:ascii="Arial" w:hAnsi="Arial" w:cs="Arial"/>
                <w:sz w:val="18"/>
                <w:szCs w:val="18"/>
              </w:rPr>
            </w:pPr>
          </w:p>
          <w:p w:rsidR="00C60E5C" w:rsidRDefault="00C60E5C" w:rsidP="00C60E5C">
            <w:pPr>
              <w:rPr>
                <w:rFonts w:ascii="Arial" w:hAnsi="Arial" w:cs="Arial"/>
                <w:sz w:val="18"/>
                <w:szCs w:val="18"/>
              </w:rPr>
            </w:pPr>
          </w:p>
          <w:p w:rsidR="00C60E5C" w:rsidRPr="00715082" w:rsidRDefault="00C60E5C" w:rsidP="00C60E5C">
            <w:pPr>
              <w:rPr>
                <w:rFonts w:ascii="Arial" w:hAnsi="Arial" w:cs="Arial"/>
                <w:sz w:val="18"/>
                <w:szCs w:val="18"/>
                <w:lang w:val="es-CO"/>
              </w:rPr>
            </w:pPr>
            <w:r>
              <w:rPr>
                <w:rFonts w:ascii="Arial" w:hAnsi="Arial" w:cs="Arial"/>
                <w:sz w:val="18"/>
                <w:szCs w:val="18"/>
                <w:lang w:val="es-CO"/>
              </w:rPr>
              <w:t>3</w:t>
            </w:r>
            <w:r w:rsidRPr="000A72A4">
              <w:rPr>
                <w:rFonts w:ascii="Arial" w:hAnsi="Arial" w:cs="Arial"/>
                <w:sz w:val="18"/>
                <w:szCs w:val="18"/>
                <w:lang w:val="es-CO"/>
              </w:rPr>
              <w:t xml:space="preserve"> clase</w:t>
            </w:r>
            <w:r>
              <w:rPr>
                <w:rFonts w:ascii="Arial" w:hAnsi="Arial" w:cs="Arial"/>
                <w:sz w:val="18"/>
                <w:szCs w:val="18"/>
                <w:lang w:val="es-CO"/>
              </w:rPr>
              <w:t>s</w:t>
            </w: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C60E5C" w:rsidRPr="00715082" w:rsidRDefault="00C60E5C" w:rsidP="00C60E5C">
            <w:pPr>
              <w:rPr>
                <w:rFonts w:ascii="Arial" w:hAnsi="Arial" w:cs="Arial"/>
                <w:sz w:val="18"/>
                <w:szCs w:val="18"/>
                <w:lang w:val="es-CO"/>
              </w:rPr>
            </w:pPr>
          </w:p>
          <w:p w:rsidR="00D41D3A" w:rsidRPr="00C60E5C" w:rsidRDefault="00C60E5C" w:rsidP="00C60E5C">
            <w:pPr>
              <w:rPr>
                <w:rFonts w:ascii="Arial" w:hAnsi="Arial" w:cs="Arial"/>
                <w:sz w:val="18"/>
                <w:szCs w:val="18"/>
                <w:lang w:val="es-CO"/>
              </w:rPr>
            </w:pPr>
            <w:r>
              <w:rPr>
                <w:rFonts w:ascii="Arial" w:hAnsi="Arial" w:cs="Arial"/>
                <w:sz w:val="18"/>
                <w:szCs w:val="18"/>
                <w:lang w:val="es-CO"/>
              </w:rPr>
              <w:t>5</w:t>
            </w:r>
            <w:r w:rsidRPr="000A72A4">
              <w:rPr>
                <w:rFonts w:ascii="Arial" w:hAnsi="Arial" w:cs="Arial"/>
                <w:sz w:val="18"/>
                <w:szCs w:val="18"/>
                <w:lang w:val="es-CO"/>
              </w:rPr>
              <w:t xml:space="preserve"> clase</w:t>
            </w:r>
            <w:r>
              <w:rPr>
                <w:rFonts w:ascii="Arial" w:hAnsi="Arial" w:cs="Arial"/>
                <w:sz w:val="18"/>
                <w:szCs w:val="18"/>
                <w:lang w:val="es-CO"/>
              </w:rPr>
              <w:t>s de forma paralela a la del día</w:t>
            </w:r>
            <w:r w:rsidR="00715082">
              <w:rPr>
                <w:rFonts w:ascii="Arial" w:hAnsi="Arial" w:cs="Arial"/>
                <w:sz w:val="18"/>
                <w:szCs w:val="18"/>
                <w:lang w:val="es-CO"/>
              </w:rPr>
              <w:t>, o al inicio de la clase.</w:t>
            </w:r>
          </w:p>
        </w:tc>
        <w:tc>
          <w:tcPr>
            <w:tcW w:w="1260" w:type="dxa"/>
          </w:tcPr>
          <w:p w:rsidR="00780288" w:rsidRDefault="00780288" w:rsidP="00780288">
            <w:pPr>
              <w:rPr>
                <w:rFonts w:ascii="Arial" w:hAnsi="Arial" w:cs="Arial"/>
                <w:sz w:val="16"/>
                <w:szCs w:val="16"/>
              </w:rPr>
            </w:pPr>
            <w:r w:rsidRPr="0007582F">
              <w:rPr>
                <w:rFonts w:ascii="Arial" w:hAnsi="Arial" w:cs="Arial"/>
                <w:sz w:val="16"/>
                <w:szCs w:val="16"/>
              </w:rPr>
              <w:t>Formulating questions</w:t>
            </w:r>
          </w:p>
          <w:p w:rsidR="00780288" w:rsidRDefault="00780288" w:rsidP="006E5D98">
            <w:pPr>
              <w:rPr>
                <w:rFonts w:ascii="Arial" w:hAnsi="Arial" w:cs="Arial"/>
              </w:rPr>
            </w:pPr>
          </w:p>
          <w:p w:rsidR="00C60E5C" w:rsidRDefault="00780288" w:rsidP="00780288">
            <w:pPr>
              <w:rPr>
                <w:rFonts w:ascii="Arial" w:hAnsi="Arial" w:cs="Arial"/>
              </w:rPr>
            </w:pPr>
            <w:r w:rsidRPr="008424FF">
              <w:rPr>
                <w:rFonts w:ascii="Arial" w:hAnsi="Arial" w:cs="Arial"/>
                <w:b/>
                <w:color w:val="FF0000"/>
                <w:sz w:val="18"/>
                <w:szCs w:val="18"/>
                <w:lang w:val="es-ES_tradnl"/>
              </w:rPr>
              <w:t>S1</w:t>
            </w:r>
            <w:r>
              <w:rPr>
                <w:rFonts w:ascii="Arial" w:hAnsi="Arial" w:cs="Arial"/>
                <w:b/>
                <w:color w:val="FF0000"/>
                <w:sz w:val="18"/>
                <w:szCs w:val="18"/>
                <w:lang w:val="es-ES_tradnl"/>
              </w:rPr>
              <w:t xml:space="preserve"> </w:t>
            </w:r>
            <w:r w:rsidRPr="007F4803">
              <w:rPr>
                <w:rFonts w:ascii="Arial" w:hAnsi="Arial" w:cs="Arial"/>
                <w:b/>
                <w:color w:val="FF0000"/>
                <w:sz w:val="18"/>
                <w:szCs w:val="18"/>
                <w:lang w:val="es-CO"/>
              </w:rPr>
              <w:t>V1</w:t>
            </w:r>
          </w:p>
          <w:p w:rsidR="00C60E5C" w:rsidRPr="00C60E5C" w:rsidRDefault="00C60E5C" w:rsidP="00C60E5C">
            <w:pPr>
              <w:rPr>
                <w:rFonts w:ascii="Arial" w:hAnsi="Arial" w:cs="Arial"/>
              </w:rPr>
            </w:pPr>
          </w:p>
          <w:p w:rsidR="00C60E5C" w:rsidRPr="00C60E5C" w:rsidRDefault="00C60E5C" w:rsidP="00C60E5C">
            <w:pPr>
              <w:rPr>
                <w:rFonts w:ascii="Arial" w:hAnsi="Arial" w:cs="Arial"/>
              </w:rPr>
            </w:pPr>
          </w:p>
          <w:p w:rsidR="00C60E5C" w:rsidRDefault="00C60E5C" w:rsidP="00C60E5C">
            <w:pPr>
              <w:rPr>
                <w:rFonts w:ascii="Arial" w:hAnsi="Arial" w:cs="Arial"/>
              </w:rPr>
            </w:pPr>
          </w:p>
          <w:p w:rsidR="00C60E5C" w:rsidRDefault="00C60E5C" w:rsidP="00C60E5C">
            <w:pPr>
              <w:rPr>
                <w:rFonts w:ascii="Arial" w:hAnsi="Arial" w:cs="Arial"/>
              </w:rPr>
            </w:pPr>
            <w:r w:rsidRPr="000A72A4">
              <w:rPr>
                <w:rFonts w:ascii="Arial" w:hAnsi="Arial" w:cs="Arial"/>
                <w:b/>
                <w:color w:val="FF0000"/>
                <w:sz w:val="18"/>
                <w:szCs w:val="18"/>
              </w:rPr>
              <w:t>L1 W1 W2 W3</w:t>
            </w:r>
          </w:p>
          <w:p w:rsidR="00203A94" w:rsidRDefault="00203A94" w:rsidP="00C60E5C">
            <w:pPr>
              <w:rPr>
                <w:rFonts w:ascii="Arial" w:hAnsi="Arial" w:cs="Arial"/>
              </w:rPr>
            </w:pPr>
          </w:p>
          <w:p w:rsidR="00203A94" w:rsidRPr="00203A94" w:rsidRDefault="00203A94" w:rsidP="00203A94">
            <w:pPr>
              <w:rPr>
                <w:rFonts w:ascii="Arial" w:hAnsi="Arial" w:cs="Arial"/>
              </w:rPr>
            </w:pPr>
          </w:p>
          <w:p w:rsidR="00203A94" w:rsidRPr="00203A94" w:rsidRDefault="00203A94" w:rsidP="00203A94">
            <w:pPr>
              <w:rPr>
                <w:rFonts w:ascii="Arial" w:hAnsi="Arial" w:cs="Arial"/>
              </w:rPr>
            </w:pPr>
          </w:p>
          <w:p w:rsidR="00203A94" w:rsidRPr="00203A94" w:rsidRDefault="00203A94" w:rsidP="00203A94">
            <w:pPr>
              <w:rPr>
                <w:rFonts w:ascii="Arial" w:hAnsi="Arial" w:cs="Arial"/>
              </w:rPr>
            </w:pPr>
          </w:p>
          <w:p w:rsidR="00203A94" w:rsidRPr="00203A94" w:rsidRDefault="00203A94" w:rsidP="00203A94">
            <w:pPr>
              <w:rPr>
                <w:rFonts w:ascii="Arial" w:hAnsi="Arial" w:cs="Arial"/>
              </w:rPr>
            </w:pPr>
          </w:p>
          <w:p w:rsidR="00203A94" w:rsidRPr="00203A94" w:rsidRDefault="00203A94" w:rsidP="00203A94">
            <w:pPr>
              <w:rPr>
                <w:rFonts w:ascii="Arial" w:hAnsi="Arial" w:cs="Arial"/>
              </w:rPr>
            </w:pPr>
          </w:p>
          <w:p w:rsidR="00203A94" w:rsidRPr="00203A94" w:rsidRDefault="00203A94" w:rsidP="00203A94">
            <w:pPr>
              <w:rPr>
                <w:rFonts w:ascii="Arial" w:hAnsi="Arial" w:cs="Arial"/>
              </w:rPr>
            </w:pPr>
          </w:p>
          <w:p w:rsidR="00203A94" w:rsidRDefault="00203A94" w:rsidP="00203A94">
            <w:pPr>
              <w:rPr>
                <w:rFonts w:ascii="Arial" w:hAnsi="Arial" w:cs="Arial"/>
              </w:rPr>
            </w:pPr>
          </w:p>
          <w:p w:rsidR="00A330B0" w:rsidRPr="00203A94" w:rsidRDefault="00203A94" w:rsidP="00203A94">
            <w:pPr>
              <w:rPr>
                <w:rFonts w:ascii="Arial" w:hAnsi="Arial" w:cs="Arial"/>
                <w:sz w:val="16"/>
                <w:szCs w:val="16"/>
              </w:rPr>
            </w:pPr>
            <w:proofErr w:type="spellStart"/>
            <w:r w:rsidRPr="00203A94">
              <w:rPr>
                <w:rFonts w:ascii="Arial" w:hAnsi="Arial" w:cs="Arial"/>
                <w:sz w:val="16"/>
                <w:szCs w:val="16"/>
              </w:rPr>
              <w:t>Unidad</w:t>
            </w:r>
            <w:proofErr w:type="spellEnd"/>
            <w:r w:rsidRPr="00203A94">
              <w:rPr>
                <w:rFonts w:ascii="Arial" w:hAnsi="Arial" w:cs="Arial"/>
                <w:sz w:val="16"/>
                <w:szCs w:val="16"/>
              </w:rPr>
              <w:t xml:space="preserve"> </w:t>
            </w:r>
            <w:proofErr w:type="spellStart"/>
            <w:r>
              <w:rPr>
                <w:rFonts w:ascii="Arial" w:hAnsi="Arial" w:cs="Arial"/>
                <w:sz w:val="16"/>
                <w:szCs w:val="16"/>
              </w:rPr>
              <w:t>disciplinar</w:t>
            </w:r>
            <w:proofErr w:type="spellEnd"/>
          </w:p>
        </w:tc>
        <w:tc>
          <w:tcPr>
            <w:tcW w:w="9360" w:type="dxa"/>
          </w:tcPr>
          <w:p w:rsidR="00A716F6" w:rsidRDefault="00A716F6" w:rsidP="00A716F6">
            <w:pPr>
              <w:numPr>
                <w:ilvl w:val="0"/>
                <w:numId w:val="5"/>
              </w:numPr>
              <w:ind w:left="360"/>
              <w:rPr>
                <w:rFonts w:ascii="Arial" w:hAnsi="Arial" w:cs="Arial"/>
                <w:sz w:val="16"/>
                <w:szCs w:val="16"/>
                <w:lang w:val="es-CO"/>
              </w:rPr>
            </w:pPr>
            <w:r>
              <w:rPr>
                <w:rFonts w:ascii="Arial" w:hAnsi="Arial" w:cs="Arial"/>
                <w:sz w:val="16"/>
                <w:szCs w:val="16"/>
                <w:lang w:val="es-CO"/>
              </w:rPr>
              <w:t>Formular</w:t>
            </w:r>
            <w:r w:rsidRPr="00253802">
              <w:rPr>
                <w:rFonts w:ascii="Arial" w:hAnsi="Arial" w:cs="Arial"/>
                <w:sz w:val="16"/>
                <w:szCs w:val="16"/>
                <w:lang w:val="es-CO"/>
              </w:rPr>
              <w:t xml:space="preserve"> preguntas. La profesora proyectará una fotografía de su vida personal donde se ven otras personas y un lugar. </w:t>
            </w:r>
            <w:r>
              <w:rPr>
                <w:rFonts w:ascii="Arial" w:hAnsi="Arial" w:cs="Arial"/>
                <w:sz w:val="16"/>
                <w:szCs w:val="16"/>
                <w:lang w:val="es-CO"/>
              </w:rPr>
              <w:t>¿Qué desean saber? S</w:t>
            </w:r>
            <w:r w:rsidRPr="00253802">
              <w:rPr>
                <w:rFonts w:ascii="Arial" w:hAnsi="Arial" w:cs="Arial"/>
                <w:sz w:val="16"/>
                <w:szCs w:val="16"/>
                <w:lang w:val="es-CO"/>
              </w:rPr>
              <w:t>ólo pueden hacerme preguntas y sólo deben ser acerca de la fotografía.</w:t>
            </w:r>
            <w:r>
              <w:rPr>
                <w:rFonts w:ascii="Arial" w:hAnsi="Arial" w:cs="Arial"/>
                <w:sz w:val="16"/>
                <w:szCs w:val="16"/>
                <w:lang w:val="es-CO"/>
              </w:rPr>
              <w:t xml:space="preserve"> Iré respondiendo cada pregunta.</w:t>
            </w:r>
          </w:p>
          <w:p w:rsidR="00A716F6" w:rsidRPr="00253802" w:rsidRDefault="00A716F6" w:rsidP="00A716F6">
            <w:pPr>
              <w:numPr>
                <w:ilvl w:val="0"/>
                <w:numId w:val="5"/>
              </w:numPr>
              <w:ind w:left="360"/>
              <w:rPr>
                <w:rFonts w:ascii="Arial" w:hAnsi="Arial" w:cs="Arial"/>
                <w:sz w:val="16"/>
                <w:szCs w:val="16"/>
                <w:lang w:val="es-CO"/>
              </w:rPr>
            </w:pPr>
            <w:r w:rsidRPr="00253802">
              <w:rPr>
                <w:rFonts w:ascii="Arial" w:hAnsi="Arial" w:cs="Arial"/>
                <w:sz w:val="16"/>
                <w:szCs w:val="16"/>
                <w:lang w:val="es-CO"/>
              </w:rPr>
              <w:t xml:space="preserve">Cara </w:t>
            </w:r>
            <w:r>
              <w:rPr>
                <w:rFonts w:ascii="Arial" w:hAnsi="Arial" w:cs="Arial"/>
                <w:sz w:val="16"/>
                <w:szCs w:val="16"/>
                <w:lang w:val="es-CO"/>
              </w:rPr>
              <w:t>de susto – miedo – sorpresa</w:t>
            </w:r>
            <w:r w:rsidRPr="00253802">
              <w:rPr>
                <w:rFonts w:ascii="Arial" w:hAnsi="Arial" w:cs="Arial"/>
                <w:sz w:val="16"/>
                <w:szCs w:val="16"/>
                <w:lang w:val="es-CO"/>
              </w:rPr>
              <w:t xml:space="preserve">. Cada uno piense: ¿Cuál es el momento triste del que quieres hablar? ¿Qué pasó? ¿En qué lugar? ¿Con quiénes estabas? Cada uno se mirará al espejo con expresión de cara triste. ¿Qué sucede en tu rostro? En una hoja del cuaderno, cada uno dibujará su rostro </w:t>
            </w:r>
            <w:r>
              <w:rPr>
                <w:rFonts w:ascii="Arial" w:hAnsi="Arial" w:cs="Arial"/>
                <w:sz w:val="16"/>
                <w:szCs w:val="16"/>
                <w:lang w:val="es-CO"/>
              </w:rPr>
              <w:t>de susto – miedo – sorpresa</w:t>
            </w:r>
            <w:r w:rsidRPr="00253802">
              <w:rPr>
                <w:rFonts w:ascii="Arial" w:hAnsi="Arial" w:cs="Arial"/>
                <w:sz w:val="16"/>
                <w:szCs w:val="16"/>
                <w:lang w:val="es-CO"/>
              </w:rPr>
              <w:t xml:space="preserve">; y en la hoja siguiente ilustrará el momento, teniendo en cuenta: el propio cuerpo entero y el propio rostro </w:t>
            </w:r>
            <w:r>
              <w:rPr>
                <w:rFonts w:ascii="Arial" w:hAnsi="Arial" w:cs="Arial"/>
                <w:sz w:val="16"/>
                <w:szCs w:val="16"/>
                <w:lang w:val="es-CO"/>
              </w:rPr>
              <w:t>de susto – miedo – sorpresa</w:t>
            </w:r>
            <w:r w:rsidRPr="00253802">
              <w:rPr>
                <w:rFonts w:ascii="Arial" w:hAnsi="Arial" w:cs="Arial"/>
                <w:sz w:val="16"/>
                <w:szCs w:val="16"/>
                <w:lang w:val="es-CO"/>
              </w:rPr>
              <w:t>, las personas y el lugar con los referentes que le corresponden (pistas gráficas).</w:t>
            </w:r>
            <w:r>
              <w:rPr>
                <w:rFonts w:ascii="Arial" w:hAnsi="Arial" w:cs="Arial"/>
                <w:sz w:val="16"/>
                <w:szCs w:val="16"/>
                <w:lang w:val="es-CO"/>
              </w:rPr>
              <w:t xml:space="preserve"> Al final: sentados en círculos se rotarán los cuadernos hacia la izquierda para observar las ilustraciones.</w:t>
            </w:r>
          </w:p>
          <w:p w:rsidR="00A716F6" w:rsidRDefault="00A716F6" w:rsidP="00A716F6">
            <w:pPr>
              <w:numPr>
                <w:ilvl w:val="0"/>
                <w:numId w:val="5"/>
              </w:numPr>
              <w:ind w:left="360"/>
              <w:rPr>
                <w:rFonts w:ascii="Arial" w:hAnsi="Arial" w:cs="Arial"/>
                <w:sz w:val="16"/>
                <w:szCs w:val="16"/>
                <w:lang w:val="es-CO"/>
              </w:rPr>
            </w:pPr>
            <w:r w:rsidRPr="00253802">
              <w:rPr>
                <w:rFonts w:ascii="Arial" w:hAnsi="Arial" w:cs="Arial"/>
                <w:sz w:val="16"/>
                <w:szCs w:val="16"/>
                <w:lang w:val="es-CO"/>
              </w:rPr>
              <w:t>Escritura</w:t>
            </w:r>
            <w:r w:rsidRPr="00253802">
              <w:rPr>
                <w:rFonts w:ascii="Arial" w:hAnsi="Arial" w:cs="Arial"/>
                <w:b/>
                <w:sz w:val="16"/>
                <w:szCs w:val="16"/>
                <w:lang w:val="es-CO"/>
              </w:rPr>
              <w:t>.</w:t>
            </w:r>
            <w:r>
              <w:rPr>
                <w:rFonts w:ascii="Arial" w:hAnsi="Arial" w:cs="Arial"/>
                <w:b/>
                <w:sz w:val="16"/>
                <w:szCs w:val="16"/>
                <w:lang w:val="es-CO"/>
              </w:rPr>
              <w:t xml:space="preserve"> </w:t>
            </w:r>
            <w:r>
              <w:rPr>
                <w:rFonts w:ascii="Arial" w:hAnsi="Arial" w:cs="Arial"/>
                <w:sz w:val="16"/>
                <w:szCs w:val="16"/>
                <w:lang w:val="es-CO"/>
              </w:rPr>
              <w:t>Los estudiantes estarán en 3 grupos.</w:t>
            </w:r>
          </w:p>
          <w:p w:rsidR="00A716F6" w:rsidRDefault="00A716F6" w:rsidP="00A716F6">
            <w:pPr>
              <w:numPr>
                <w:ilvl w:val="0"/>
                <w:numId w:val="6"/>
              </w:numPr>
              <w:rPr>
                <w:rFonts w:ascii="Arial" w:hAnsi="Arial" w:cs="Arial"/>
                <w:sz w:val="16"/>
                <w:szCs w:val="16"/>
                <w:lang w:val="es-CO"/>
              </w:rPr>
            </w:pPr>
            <w:r>
              <w:rPr>
                <w:rFonts w:ascii="Arial" w:hAnsi="Arial" w:cs="Arial"/>
                <w:sz w:val="16"/>
                <w:szCs w:val="16"/>
                <w:lang w:val="es-CO"/>
              </w:rPr>
              <w:t xml:space="preserve">Grupo 1: Repasar las vocales. </w:t>
            </w:r>
            <w:proofErr w:type="spellStart"/>
            <w:r>
              <w:rPr>
                <w:rFonts w:ascii="Arial" w:hAnsi="Arial" w:cs="Arial"/>
                <w:sz w:val="16"/>
                <w:szCs w:val="16"/>
                <w:lang w:val="es-CO"/>
              </w:rPr>
              <w:t>Spanish</w:t>
            </w:r>
            <w:proofErr w:type="spellEnd"/>
            <w:r>
              <w:rPr>
                <w:rFonts w:ascii="Arial" w:hAnsi="Arial" w:cs="Arial"/>
                <w:sz w:val="16"/>
                <w:szCs w:val="16"/>
                <w:lang w:val="es-CO"/>
              </w:rPr>
              <w:t xml:space="preserve"> </w:t>
            </w:r>
            <w:proofErr w:type="spellStart"/>
            <w:r>
              <w:rPr>
                <w:rFonts w:ascii="Arial" w:hAnsi="Arial" w:cs="Arial"/>
                <w:sz w:val="16"/>
                <w:szCs w:val="16"/>
                <w:lang w:val="es-CO"/>
              </w:rPr>
              <w:t>teacher</w:t>
            </w:r>
            <w:proofErr w:type="spellEnd"/>
            <w:r>
              <w:rPr>
                <w:rFonts w:ascii="Arial" w:hAnsi="Arial" w:cs="Arial"/>
                <w:sz w:val="16"/>
                <w:szCs w:val="16"/>
                <w:lang w:val="es-CO"/>
              </w:rPr>
              <w:t>. Mirarse en el espejo al pronunciar cada vocal, luego pronunciar con los ojos cerrados, escribirla en el tablero borrable, identificar la vocal que suena en cada sílaba de palabras bisílabas y ubicar las vocales en el tablero gráfico de sílabas.</w:t>
            </w:r>
          </w:p>
          <w:p w:rsidR="00A716F6" w:rsidRDefault="00A716F6" w:rsidP="00A716F6">
            <w:pPr>
              <w:numPr>
                <w:ilvl w:val="0"/>
                <w:numId w:val="7"/>
              </w:numPr>
              <w:rPr>
                <w:rFonts w:ascii="Arial" w:hAnsi="Arial" w:cs="Arial"/>
                <w:sz w:val="16"/>
                <w:szCs w:val="16"/>
                <w:lang w:val="es-CO"/>
              </w:rPr>
            </w:pPr>
            <w:r>
              <w:rPr>
                <w:rFonts w:ascii="Arial" w:hAnsi="Arial" w:cs="Arial"/>
                <w:sz w:val="16"/>
                <w:szCs w:val="16"/>
                <w:lang w:val="es-CO"/>
              </w:rPr>
              <w:t xml:space="preserve">Grupo 2: Independiente. </w:t>
            </w:r>
            <w:r w:rsidRPr="00F56580">
              <w:rPr>
                <w:rFonts w:ascii="Arial" w:hAnsi="Arial" w:cs="Arial"/>
                <w:b/>
                <w:sz w:val="16"/>
                <w:szCs w:val="16"/>
                <w:lang w:val="es-CO"/>
              </w:rPr>
              <w:t>A</w:t>
            </w:r>
            <w:r>
              <w:rPr>
                <w:rFonts w:ascii="Arial" w:hAnsi="Arial" w:cs="Arial"/>
                <w:sz w:val="16"/>
                <w:szCs w:val="16"/>
                <w:lang w:val="es-CO"/>
              </w:rPr>
              <w:t xml:space="preserve">. Escribir las vocales que suenan en las palabras de las imágenes. Libro Beta paso 4 </w:t>
            </w:r>
          </w:p>
          <w:p w:rsidR="00A716F6" w:rsidRDefault="00A716F6" w:rsidP="00A716F6">
            <w:pPr>
              <w:ind w:left="720"/>
              <w:rPr>
                <w:rFonts w:ascii="Arial" w:hAnsi="Arial" w:cs="Arial"/>
                <w:sz w:val="16"/>
                <w:szCs w:val="16"/>
                <w:lang w:val="es-CO"/>
              </w:rPr>
            </w:pPr>
            <w:r w:rsidRPr="00F56580">
              <w:rPr>
                <w:rFonts w:ascii="Arial" w:hAnsi="Arial" w:cs="Arial"/>
                <w:b/>
                <w:sz w:val="16"/>
                <w:szCs w:val="16"/>
                <w:lang w:val="es-CO"/>
              </w:rPr>
              <w:t>B</w:t>
            </w:r>
            <w:r>
              <w:rPr>
                <w:rFonts w:ascii="Arial" w:hAnsi="Arial" w:cs="Arial"/>
                <w:sz w:val="16"/>
                <w:szCs w:val="16"/>
                <w:lang w:val="es-CO"/>
              </w:rPr>
              <w:t>. Escribir las palabras recordando que cada consonante debe ir acompañada de una vocal. Libro Beta paso 4.</w:t>
            </w:r>
          </w:p>
          <w:p w:rsidR="00653662" w:rsidRPr="00653662" w:rsidRDefault="00A716F6" w:rsidP="00850CDE">
            <w:pPr>
              <w:numPr>
                <w:ilvl w:val="0"/>
                <w:numId w:val="7"/>
              </w:numPr>
              <w:rPr>
                <w:rFonts w:ascii="Arial" w:hAnsi="Arial" w:cs="Arial"/>
                <w:sz w:val="18"/>
                <w:szCs w:val="18"/>
                <w:lang w:val="es-CO"/>
              </w:rPr>
            </w:pPr>
            <w:r>
              <w:rPr>
                <w:rFonts w:ascii="Arial" w:hAnsi="Arial" w:cs="Arial"/>
                <w:sz w:val="16"/>
                <w:szCs w:val="16"/>
                <w:lang w:val="es-CO"/>
              </w:rPr>
              <w:t xml:space="preserve">Grupo 3. </w:t>
            </w:r>
            <w:r w:rsidR="00850CDE">
              <w:rPr>
                <w:rFonts w:ascii="Arial" w:hAnsi="Arial" w:cs="Arial"/>
                <w:sz w:val="16"/>
                <w:szCs w:val="16"/>
                <w:lang w:val="es-CO"/>
              </w:rPr>
              <w:t xml:space="preserve">Preparación para “Sopa de letras”. </w:t>
            </w:r>
            <w:r w:rsidR="00653662">
              <w:rPr>
                <w:rFonts w:ascii="Arial" w:hAnsi="Arial" w:cs="Arial"/>
                <w:sz w:val="16"/>
                <w:szCs w:val="16"/>
                <w:lang w:val="es-CO"/>
              </w:rPr>
              <w:t xml:space="preserve">Cada estudiante tendrá una hoja con listados de palabras en las siguientes </w:t>
            </w:r>
            <w:proofErr w:type="spellStart"/>
            <w:r w:rsidR="00653662">
              <w:rPr>
                <w:rFonts w:ascii="Arial" w:hAnsi="Arial" w:cs="Arial"/>
                <w:sz w:val="16"/>
                <w:szCs w:val="16"/>
                <w:lang w:val="es-CO"/>
              </w:rPr>
              <w:t>catergorías</w:t>
            </w:r>
            <w:proofErr w:type="spellEnd"/>
            <w:r w:rsidR="00653662">
              <w:rPr>
                <w:rFonts w:ascii="Arial" w:hAnsi="Arial" w:cs="Arial"/>
                <w:sz w:val="16"/>
                <w:szCs w:val="16"/>
                <w:lang w:val="es-CO"/>
              </w:rPr>
              <w:t xml:space="preserve">: animales, partes del cuerpo humano, colores y prendas de vestir. </w:t>
            </w:r>
          </w:p>
          <w:p w:rsidR="00653662" w:rsidRPr="00653662" w:rsidRDefault="00653662" w:rsidP="00653662">
            <w:pPr>
              <w:numPr>
                <w:ilvl w:val="0"/>
                <w:numId w:val="9"/>
              </w:numPr>
              <w:rPr>
                <w:rFonts w:ascii="Arial" w:hAnsi="Arial" w:cs="Arial"/>
                <w:sz w:val="16"/>
                <w:szCs w:val="16"/>
                <w:lang w:val="es-CO"/>
              </w:rPr>
            </w:pPr>
            <w:r w:rsidRPr="00653662">
              <w:rPr>
                <w:rFonts w:ascii="Arial" w:hAnsi="Arial" w:cs="Arial"/>
                <w:sz w:val="16"/>
                <w:szCs w:val="16"/>
                <w:lang w:val="es-CO"/>
              </w:rPr>
              <w:t>Colaborándose mutuamente, leerán cada palabra.</w:t>
            </w:r>
          </w:p>
          <w:p w:rsidR="00653662" w:rsidRPr="00653662" w:rsidRDefault="00653662" w:rsidP="00653662">
            <w:pPr>
              <w:numPr>
                <w:ilvl w:val="0"/>
                <w:numId w:val="9"/>
              </w:numPr>
              <w:rPr>
                <w:rFonts w:ascii="Arial" w:hAnsi="Arial" w:cs="Arial"/>
                <w:sz w:val="18"/>
                <w:szCs w:val="18"/>
                <w:lang w:val="es-CO"/>
              </w:rPr>
            </w:pPr>
            <w:r w:rsidRPr="00653662">
              <w:rPr>
                <w:rFonts w:ascii="Arial" w:hAnsi="Arial" w:cs="Arial"/>
                <w:sz w:val="16"/>
                <w:szCs w:val="16"/>
                <w:lang w:val="es-CO"/>
              </w:rPr>
              <w:t>Jugarán a recordar</w:t>
            </w:r>
            <w:r>
              <w:rPr>
                <w:rFonts w:ascii="Arial" w:hAnsi="Arial" w:cs="Arial"/>
                <w:sz w:val="16"/>
                <w:szCs w:val="16"/>
                <w:lang w:val="es-CO"/>
              </w:rPr>
              <w:t xml:space="preserve"> cada listado.</w:t>
            </w:r>
          </w:p>
          <w:p w:rsidR="00653662" w:rsidRPr="00653662" w:rsidRDefault="00653662" w:rsidP="00653662">
            <w:pPr>
              <w:numPr>
                <w:ilvl w:val="0"/>
                <w:numId w:val="9"/>
              </w:numPr>
              <w:rPr>
                <w:rFonts w:ascii="Arial" w:hAnsi="Arial" w:cs="Arial"/>
                <w:sz w:val="18"/>
                <w:szCs w:val="18"/>
                <w:lang w:val="es-CO"/>
              </w:rPr>
            </w:pPr>
            <w:r>
              <w:rPr>
                <w:rFonts w:ascii="Arial" w:hAnsi="Arial" w:cs="Arial"/>
                <w:sz w:val="16"/>
                <w:szCs w:val="16"/>
                <w:lang w:val="es-CO"/>
              </w:rPr>
              <w:t>Encerrarán con lápiz la primera y última letra de cada palabra.</w:t>
            </w:r>
          </w:p>
          <w:p w:rsidR="00653662" w:rsidRPr="00653662" w:rsidRDefault="00653662" w:rsidP="00653662">
            <w:pPr>
              <w:numPr>
                <w:ilvl w:val="0"/>
                <w:numId w:val="9"/>
              </w:numPr>
              <w:rPr>
                <w:rFonts w:ascii="Arial" w:hAnsi="Arial" w:cs="Arial"/>
                <w:sz w:val="18"/>
                <w:szCs w:val="18"/>
                <w:lang w:val="es-CO"/>
              </w:rPr>
            </w:pPr>
            <w:r>
              <w:rPr>
                <w:rFonts w:ascii="Arial" w:hAnsi="Arial" w:cs="Arial"/>
                <w:sz w:val="16"/>
                <w:szCs w:val="16"/>
                <w:lang w:val="es-CO"/>
              </w:rPr>
              <w:t>Contarán las letras de cada palabra y escribirán el número.</w:t>
            </w:r>
          </w:p>
          <w:p w:rsidR="00653662" w:rsidRDefault="00653662" w:rsidP="00653662">
            <w:pPr>
              <w:numPr>
                <w:ilvl w:val="0"/>
                <w:numId w:val="9"/>
              </w:numPr>
              <w:rPr>
                <w:rFonts w:ascii="Arial" w:hAnsi="Arial" w:cs="Arial"/>
                <w:sz w:val="18"/>
                <w:szCs w:val="18"/>
                <w:lang w:val="es-CO"/>
              </w:rPr>
            </w:pPr>
            <w:r>
              <w:rPr>
                <w:rFonts w:ascii="Arial" w:hAnsi="Arial" w:cs="Arial"/>
                <w:sz w:val="16"/>
                <w:szCs w:val="16"/>
                <w:lang w:val="es-CO"/>
              </w:rPr>
              <w:t>Copiarán cada palabra con letra pequeña.</w:t>
            </w:r>
          </w:p>
          <w:p w:rsidR="00653662" w:rsidRDefault="00653662" w:rsidP="00653662">
            <w:pPr>
              <w:rPr>
                <w:rFonts w:ascii="Arial" w:hAnsi="Arial" w:cs="Arial"/>
                <w:sz w:val="18"/>
                <w:szCs w:val="18"/>
                <w:lang w:val="es-CO"/>
              </w:rPr>
            </w:pPr>
          </w:p>
          <w:p w:rsidR="00653662" w:rsidRDefault="00653662" w:rsidP="00653662">
            <w:pPr>
              <w:numPr>
                <w:ilvl w:val="0"/>
                <w:numId w:val="8"/>
              </w:numPr>
              <w:rPr>
                <w:rFonts w:ascii="Arial" w:hAnsi="Arial" w:cs="Arial"/>
                <w:sz w:val="16"/>
                <w:szCs w:val="16"/>
                <w:lang w:val="es-CO"/>
              </w:rPr>
            </w:pPr>
            <w:r w:rsidRPr="00653662">
              <w:rPr>
                <w:rFonts w:ascii="Arial" w:hAnsi="Arial" w:cs="Arial"/>
                <w:sz w:val="16"/>
                <w:szCs w:val="16"/>
                <w:lang w:val="es-CO"/>
              </w:rPr>
              <w:t>Ensayo de gozos de navidad.</w:t>
            </w:r>
            <w:r>
              <w:rPr>
                <w:rFonts w:ascii="Arial" w:hAnsi="Arial" w:cs="Arial"/>
                <w:sz w:val="16"/>
                <w:szCs w:val="16"/>
                <w:lang w:val="es-CO"/>
              </w:rPr>
              <w:t xml:space="preserve"> La semana anterior, fue necesario dedicarse a la memorización; alcanzada esa meta, en esta semana nos dedicaremos al ensayo de:</w:t>
            </w:r>
          </w:p>
          <w:p w:rsidR="00653662" w:rsidRDefault="00653662" w:rsidP="00653662">
            <w:pPr>
              <w:numPr>
                <w:ilvl w:val="0"/>
                <w:numId w:val="10"/>
              </w:numPr>
              <w:rPr>
                <w:rFonts w:ascii="Arial" w:hAnsi="Arial" w:cs="Arial"/>
                <w:sz w:val="16"/>
                <w:szCs w:val="16"/>
                <w:lang w:val="es-CO"/>
              </w:rPr>
            </w:pPr>
            <w:r>
              <w:rPr>
                <w:rFonts w:ascii="Arial" w:hAnsi="Arial" w:cs="Arial"/>
                <w:sz w:val="16"/>
                <w:szCs w:val="16"/>
                <w:lang w:val="es-CO"/>
              </w:rPr>
              <w:t>Salir en el orden correspondiente y ya conocido.</w:t>
            </w:r>
          </w:p>
          <w:p w:rsidR="00653662" w:rsidRDefault="00653662" w:rsidP="00653662">
            <w:pPr>
              <w:numPr>
                <w:ilvl w:val="0"/>
                <w:numId w:val="10"/>
              </w:numPr>
              <w:rPr>
                <w:rFonts w:ascii="Arial" w:hAnsi="Arial" w:cs="Arial"/>
                <w:sz w:val="16"/>
                <w:szCs w:val="16"/>
                <w:lang w:val="es-CO"/>
              </w:rPr>
            </w:pPr>
            <w:r>
              <w:rPr>
                <w:rFonts w:ascii="Arial" w:hAnsi="Arial" w:cs="Arial"/>
                <w:sz w:val="16"/>
                <w:szCs w:val="16"/>
                <w:lang w:val="es-CO"/>
              </w:rPr>
              <w:t>Salir sonriendo y ubicarse sonriendo frente al micrófono</w:t>
            </w:r>
            <w:r w:rsidR="00793861">
              <w:rPr>
                <w:rFonts w:ascii="Arial" w:hAnsi="Arial" w:cs="Arial"/>
                <w:sz w:val="16"/>
                <w:szCs w:val="16"/>
                <w:lang w:val="es-CO"/>
              </w:rPr>
              <w:t>.</w:t>
            </w:r>
          </w:p>
          <w:p w:rsidR="00653662" w:rsidRDefault="00793861" w:rsidP="00653662">
            <w:pPr>
              <w:numPr>
                <w:ilvl w:val="0"/>
                <w:numId w:val="10"/>
              </w:numPr>
              <w:rPr>
                <w:rFonts w:ascii="Arial" w:hAnsi="Arial" w:cs="Arial"/>
                <w:sz w:val="16"/>
                <w:szCs w:val="16"/>
                <w:lang w:val="es-CO"/>
              </w:rPr>
            </w:pPr>
            <w:r>
              <w:rPr>
                <w:rFonts w:ascii="Arial" w:hAnsi="Arial" w:cs="Arial"/>
                <w:sz w:val="16"/>
                <w:szCs w:val="16"/>
                <w:lang w:val="es-CO"/>
              </w:rPr>
              <w:t>Declamar el gozo con alegría.</w:t>
            </w:r>
          </w:p>
          <w:p w:rsidR="00793861" w:rsidRDefault="00793861" w:rsidP="00653662">
            <w:pPr>
              <w:numPr>
                <w:ilvl w:val="0"/>
                <w:numId w:val="10"/>
              </w:numPr>
              <w:rPr>
                <w:rFonts w:ascii="Arial" w:hAnsi="Arial" w:cs="Arial"/>
                <w:sz w:val="16"/>
                <w:szCs w:val="16"/>
                <w:lang w:val="es-CO"/>
              </w:rPr>
            </w:pPr>
            <w:r>
              <w:rPr>
                <w:rFonts w:ascii="Arial" w:hAnsi="Arial" w:cs="Arial"/>
                <w:sz w:val="16"/>
                <w:szCs w:val="16"/>
                <w:lang w:val="es-CO"/>
              </w:rPr>
              <w:t>Mirar al frente (público).</w:t>
            </w:r>
          </w:p>
          <w:p w:rsidR="00793861" w:rsidRPr="007358C0" w:rsidRDefault="00793861" w:rsidP="00C60E5C">
            <w:pPr>
              <w:numPr>
                <w:ilvl w:val="0"/>
                <w:numId w:val="10"/>
              </w:numPr>
              <w:rPr>
                <w:rFonts w:ascii="Arial Narrow" w:hAnsi="Arial Narrow" w:cs="Arial"/>
                <w:color w:val="000000"/>
                <w:sz w:val="20"/>
                <w:szCs w:val="20"/>
                <w:lang w:val="es-CO"/>
              </w:rPr>
            </w:pPr>
            <w:r>
              <w:rPr>
                <w:rFonts w:ascii="Arial" w:hAnsi="Arial" w:cs="Arial"/>
                <w:sz w:val="16"/>
                <w:szCs w:val="16"/>
                <w:lang w:val="es-CO"/>
              </w:rPr>
              <w:t>De manera especial</w:t>
            </w:r>
            <w:r w:rsidR="007358C0">
              <w:rPr>
                <w:rFonts w:ascii="Arial" w:hAnsi="Arial" w:cs="Arial"/>
                <w:sz w:val="16"/>
                <w:szCs w:val="16"/>
                <w:lang w:val="es-CO"/>
              </w:rPr>
              <w:t>,</w:t>
            </w:r>
            <w:r>
              <w:rPr>
                <w:rFonts w:ascii="Arial" w:hAnsi="Arial" w:cs="Arial"/>
                <w:sz w:val="16"/>
                <w:szCs w:val="16"/>
                <w:lang w:val="es-CO"/>
              </w:rPr>
              <w:t xml:space="preserve"> la pronunciación.</w:t>
            </w:r>
            <w:r w:rsidR="007358C0">
              <w:rPr>
                <w:rFonts w:ascii="Arial" w:hAnsi="Arial" w:cs="Arial"/>
                <w:sz w:val="16"/>
                <w:szCs w:val="16"/>
                <w:lang w:val="es-CO"/>
              </w:rPr>
              <w:t xml:space="preserve"> Los estudiantes llevarán la siguiente nota: “</w:t>
            </w:r>
            <w:r w:rsidR="007358C0" w:rsidRPr="007358C0">
              <w:rPr>
                <w:rFonts w:ascii="Arial Narrow" w:hAnsi="Arial Narrow" w:cs="Arial"/>
                <w:color w:val="000000"/>
                <w:sz w:val="20"/>
                <w:szCs w:val="20"/>
                <w:lang w:val="es-CO"/>
              </w:rPr>
              <w:t xml:space="preserve">Apreciados padres de familia, </w:t>
            </w:r>
            <w:r w:rsidR="007358C0">
              <w:rPr>
                <w:rFonts w:ascii="Arial Narrow" w:hAnsi="Arial Narrow" w:cs="Arial"/>
                <w:color w:val="000000"/>
                <w:sz w:val="20"/>
                <w:szCs w:val="20"/>
                <w:lang w:val="es-CO"/>
              </w:rPr>
              <w:t>l</w:t>
            </w:r>
            <w:r w:rsidR="007358C0" w:rsidRPr="007358C0">
              <w:rPr>
                <w:rFonts w:ascii="Arial Narrow" w:hAnsi="Arial Narrow" w:cs="Arial"/>
                <w:color w:val="000000"/>
                <w:sz w:val="20"/>
                <w:szCs w:val="20"/>
                <w:lang w:val="es-CO"/>
              </w:rPr>
              <w:t xml:space="preserve">as palabras sombreadas son </w:t>
            </w:r>
            <w:r w:rsidR="007358C0">
              <w:rPr>
                <w:rFonts w:ascii="Arial Narrow" w:hAnsi="Arial Narrow" w:cs="Arial"/>
                <w:color w:val="000000"/>
                <w:sz w:val="20"/>
                <w:szCs w:val="20"/>
                <w:lang w:val="es-CO"/>
              </w:rPr>
              <w:t xml:space="preserve">aquella en </w:t>
            </w:r>
            <w:r w:rsidR="007358C0" w:rsidRPr="007358C0">
              <w:rPr>
                <w:rFonts w:ascii="Arial Narrow" w:hAnsi="Arial Narrow" w:cs="Arial"/>
                <w:color w:val="000000"/>
                <w:sz w:val="20"/>
                <w:szCs w:val="20"/>
                <w:lang w:val="es-CO"/>
              </w:rPr>
              <w:t>las que su hijo(a) necesita practicar la pronunciación. Ensayaremos todos los días. Gracias por su apoyo.</w:t>
            </w:r>
            <w:r w:rsidR="002E51D0">
              <w:rPr>
                <w:rFonts w:ascii="Arial Narrow" w:hAnsi="Arial Narrow" w:cs="Arial"/>
                <w:color w:val="000000"/>
                <w:sz w:val="20"/>
                <w:szCs w:val="20"/>
                <w:lang w:val="es-CO"/>
              </w:rPr>
              <w:t>”</w:t>
            </w:r>
          </w:p>
          <w:p w:rsidR="00793861" w:rsidRPr="00653662" w:rsidRDefault="00793861" w:rsidP="00793861">
            <w:pPr>
              <w:ind w:left="1428"/>
              <w:rPr>
                <w:rFonts w:ascii="Arial" w:hAnsi="Arial" w:cs="Arial"/>
                <w:sz w:val="16"/>
                <w:szCs w:val="16"/>
                <w:lang w:val="es-CO"/>
              </w:rPr>
            </w:pPr>
          </w:p>
        </w:tc>
        <w:tc>
          <w:tcPr>
            <w:tcW w:w="1530" w:type="dxa"/>
          </w:tcPr>
          <w:p w:rsidR="00E20686" w:rsidRDefault="00E20686" w:rsidP="00E20686">
            <w:pPr>
              <w:rPr>
                <w:rFonts w:ascii="Arial" w:hAnsi="Arial" w:cs="Arial"/>
                <w:sz w:val="14"/>
                <w:szCs w:val="14"/>
                <w:lang w:val="es-CO"/>
              </w:rPr>
            </w:pPr>
            <w:r>
              <w:rPr>
                <w:rFonts w:ascii="Arial" w:hAnsi="Arial" w:cs="Arial"/>
                <w:sz w:val="14"/>
                <w:szCs w:val="14"/>
                <w:lang w:val="es-CO"/>
              </w:rPr>
              <w:t xml:space="preserve">Fotografía </w:t>
            </w:r>
          </w:p>
          <w:p w:rsidR="00E93F9E" w:rsidRDefault="00E93F9E" w:rsidP="006E5D98">
            <w:pPr>
              <w:rPr>
                <w:rFonts w:ascii="Arial" w:hAnsi="Arial" w:cs="Arial"/>
                <w:sz w:val="18"/>
                <w:szCs w:val="18"/>
                <w:lang w:val="es-CO"/>
              </w:rPr>
            </w:pPr>
          </w:p>
          <w:p w:rsidR="00E93F9E" w:rsidRDefault="00E93F9E" w:rsidP="00E93F9E">
            <w:pPr>
              <w:rPr>
                <w:rFonts w:ascii="Arial" w:hAnsi="Arial" w:cs="Arial"/>
                <w:sz w:val="18"/>
                <w:szCs w:val="18"/>
                <w:lang w:val="es-CO"/>
              </w:rPr>
            </w:pPr>
          </w:p>
          <w:p w:rsidR="00E93F9E" w:rsidRDefault="00E93F9E" w:rsidP="00E93F9E">
            <w:pPr>
              <w:rPr>
                <w:rFonts w:ascii="Arial" w:hAnsi="Arial" w:cs="Arial"/>
                <w:sz w:val="14"/>
                <w:szCs w:val="14"/>
                <w:lang w:val="es-CO"/>
              </w:rPr>
            </w:pPr>
            <w:r>
              <w:rPr>
                <w:rFonts w:ascii="Arial" w:hAnsi="Arial" w:cs="Arial"/>
                <w:sz w:val="14"/>
                <w:szCs w:val="14"/>
                <w:lang w:val="es-CO"/>
              </w:rPr>
              <w:t>Cuadernos de dibujo</w:t>
            </w:r>
          </w:p>
          <w:p w:rsidR="00E93F9E" w:rsidRDefault="00E93F9E" w:rsidP="00E93F9E">
            <w:pPr>
              <w:rPr>
                <w:rFonts w:ascii="Arial" w:hAnsi="Arial" w:cs="Arial"/>
                <w:sz w:val="14"/>
                <w:szCs w:val="14"/>
                <w:lang w:val="es-CO"/>
              </w:rPr>
            </w:pPr>
            <w:r>
              <w:rPr>
                <w:rFonts w:ascii="Arial" w:hAnsi="Arial" w:cs="Arial"/>
                <w:sz w:val="14"/>
                <w:szCs w:val="14"/>
                <w:lang w:val="es-CO"/>
              </w:rPr>
              <w:t>Lápices</w:t>
            </w:r>
          </w:p>
          <w:p w:rsidR="00E93F9E" w:rsidRDefault="00E93F9E" w:rsidP="00E93F9E">
            <w:pPr>
              <w:rPr>
                <w:rFonts w:ascii="Arial" w:hAnsi="Arial" w:cs="Arial"/>
                <w:sz w:val="14"/>
                <w:szCs w:val="14"/>
                <w:lang w:val="es-CO"/>
              </w:rPr>
            </w:pPr>
            <w:r>
              <w:rPr>
                <w:rFonts w:ascii="Arial" w:hAnsi="Arial" w:cs="Arial"/>
                <w:sz w:val="14"/>
                <w:szCs w:val="14"/>
                <w:lang w:val="es-CO"/>
              </w:rPr>
              <w:t>Espejos</w:t>
            </w:r>
          </w:p>
          <w:p w:rsidR="00E93F9E" w:rsidRDefault="00E93F9E" w:rsidP="00E93F9E">
            <w:pPr>
              <w:rPr>
                <w:rFonts w:ascii="Arial" w:hAnsi="Arial" w:cs="Arial"/>
                <w:sz w:val="18"/>
                <w:szCs w:val="18"/>
                <w:lang w:val="es-CO"/>
              </w:rPr>
            </w:pPr>
          </w:p>
          <w:p w:rsidR="00E93F9E" w:rsidRPr="00E93F9E" w:rsidRDefault="00E93F9E" w:rsidP="00E93F9E">
            <w:pPr>
              <w:rPr>
                <w:rFonts w:ascii="Arial" w:hAnsi="Arial" w:cs="Arial"/>
                <w:sz w:val="18"/>
                <w:szCs w:val="18"/>
                <w:lang w:val="es-CO"/>
              </w:rPr>
            </w:pPr>
          </w:p>
          <w:p w:rsidR="00E93F9E" w:rsidRPr="00E93F9E" w:rsidRDefault="00E93F9E" w:rsidP="00E93F9E">
            <w:pPr>
              <w:rPr>
                <w:rFonts w:ascii="Arial" w:hAnsi="Arial" w:cs="Arial"/>
                <w:sz w:val="18"/>
                <w:szCs w:val="18"/>
                <w:lang w:val="es-CO"/>
              </w:rPr>
            </w:pPr>
          </w:p>
          <w:p w:rsidR="00E93F9E" w:rsidRDefault="00E93F9E" w:rsidP="00E93F9E">
            <w:pPr>
              <w:rPr>
                <w:rFonts w:ascii="Arial" w:hAnsi="Arial" w:cs="Arial"/>
                <w:sz w:val="18"/>
                <w:szCs w:val="18"/>
                <w:lang w:val="es-CO"/>
              </w:rPr>
            </w:pPr>
          </w:p>
          <w:p w:rsidR="00E93F9E" w:rsidRDefault="00E93F9E" w:rsidP="00E93F9E">
            <w:pPr>
              <w:rPr>
                <w:rFonts w:ascii="Arial" w:hAnsi="Arial" w:cs="Arial"/>
                <w:sz w:val="14"/>
                <w:szCs w:val="14"/>
                <w:lang w:val="es-CO"/>
              </w:rPr>
            </w:pPr>
            <w:r>
              <w:rPr>
                <w:rFonts w:ascii="Arial" w:hAnsi="Arial" w:cs="Arial"/>
                <w:sz w:val="14"/>
                <w:szCs w:val="14"/>
                <w:lang w:val="es-CO"/>
              </w:rPr>
              <w:t>Libro Alfa</w:t>
            </w:r>
          </w:p>
          <w:p w:rsidR="00E93F9E" w:rsidRDefault="00E93F9E" w:rsidP="00E93F9E">
            <w:pPr>
              <w:rPr>
                <w:rFonts w:ascii="Arial" w:hAnsi="Arial" w:cs="Arial"/>
                <w:sz w:val="14"/>
                <w:szCs w:val="14"/>
                <w:lang w:val="es-CO"/>
              </w:rPr>
            </w:pPr>
            <w:r>
              <w:rPr>
                <w:rFonts w:ascii="Arial" w:hAnsi="Arial" w:cs="Arial"/>
                <w:sz w:val="14"/>
                <w:szCs w:val="14"/>
                <w:lang w:val="es-CO"/>
              </w:rPr>
              <w:t>Lápices</w:t>
            </w:r>
          </w:p>
          <w:p w:rsidR="00E93F9E" w:rsidRDefault="00E93F9E" w:rsidP="00E93F9E">
            <w:pPr>
              <w:rPr>
                <w:rFonts w:ascii="Arial" w:hAnsi="Arial" w:cs="Arial"/>
                <w:sz w:val="14"/>
                <w:szCs w:val="14"/>
                <w:lang w:val="es-CO"/>
              </w:rPr>
            </w:pPr>
            <w:r>
              <w:rPr>
                <w:rFonts w:ascii="Arial" w:hAnsi="Arial" w:cs="Arial"/>
                <w:sz w:val="14"/>
                <w:szCs w:val="14"/>
                <w:lang w:val="es-CO"/>
              </w:rPr>
              <w:t>Tablero gráfico de sílabas</w:t>
            </w:r>
          </w:p>
          <w:p w:rsidR="00E93F9E" w:rsidRDefault="00E93F9E" w:rsidP="00E93F9E">
            <w:pPr>
              <w:rPr>
                <w:rFonts w:ascii="Arial" w:hAnsi="Arial" w:cs="Arial"/>
                <w:sz w:val="14"/>
                <w:szCs w:val="14"/>
                <w:lang w:val="es-CO"/>
              </w:rPr>
            </w:pPr>
            <w:r>
              <w:rPr>
                <w:rFonts w:ascii="Arial" w:hAnsi="Arial" w:cs="Arial"/>
                <w:sz w:val="14"/>
                <w:szCs w:val="14"/>
                <w:lang w:val="es-CO"/>
              </w:rPr>
              <w:t>Fotocopias con listados</w:t>
            </w:r>
          </w:p>
          <w:p w:rsidR="00E93F9E" w:rsidRPr="00E93F9E" w:rsidRDefault="00E93F9E" w:rsidP="00E93F9E">
            <w:pPr>
              <w:rPr>
                <w:rFonts w:ascii="Arial" w:hAnsi="Arial" w:cs="Arial"/>
                <w:sz w:val="14"/>
                <w:szCs w:val="14"/>
                <w:lang w:val="es-CO"/>
              </w:rPr>
            </w:pPr>
          </w:p>
          <w:p w:rsidR="00E93F9E" w:rsidRPr="00E93F9E" w:rsidRDefault="00E93F9E" w:rsidP="00E93F9E">
            <w:pPr>
              <w:rPr>
                <w:rFonts w:ascii="Arial" w:hAnsi="Arial" w:cs="Arial"/>
                <w:sz w:val="14"/>
                <w:szCs w:val="14"/>
                <w:lang w:val="es-CO"/>
              </w:rPr>
            </w:pPr>
          </w:p>
          <w:p w:rsidR="00E93F9E" w:rsidRPr="00E93F9E" w:rsidRDefault="00E93F9E" w:rsidP="00E93F9E">
            <w:pPr>
              <w:rPr>
                <w:rFonts w:ascii="Arial" w:hAnsi="Arial" w:cs="Arial"/>
                <w:sz w:val="14"/>
                <w:szCs w:val="14"/>
                <w:lang w:val="es-CO"/>
              </w:rPr>
            </w:pPr>
          </w:p>
          <w:p w:rsidR="00E93F9E" w:rsidRPr="00E93F9E" w:rsidRDefault="00E93F9E" w:rsidP="00E93F9E">
            <w:pPr>
              <w:rPr>
                <w:rFonts w:ascii="Arial" w:hAnsi="Arial" w:cs="Arial"/>
                <w:sz w:val="14"/>
                <w:szCs w:val="14"/>
                <w:lang w:val="es-CO"/>
              </w:rPr>
            </w:pPr>
          </w:p>
          <w:p w:rsidR="00E93F9E" w:rsidRPr="00E93F9E" w:rsidRDefault="00E93F9E" w:rsidP="00E93F9E">
            <w:pPr>
              <w:rPr>
                <w:rFonts w:ascii="Arial" w:hAnsi="Arial" w:cs="Arial"/>
                <w:sz w:val="14"/>
                <w:szCs w:val="14"/>
                <w:lang w:val="es-CO"/>
              </w:rPr>
            </w:pPr>
          </w:p>
          <w:p w:rsidR="00E93F9E" w:rsidRPr="00E93F9E" w:rsidRDefault="00E93F9E" w:rsidP="00E93F9E">
            <w:pPr>
              <w:rPr>
                <w:rFonts w:ascii="Arial" w:hAnsi="Arial" w:cs="Arial"/>
                <w:sz w:val="14"/>
                <w:szCs w:val="14"/>
                <w:lang w:val="es-CO"/>
              </w:rPr>
            </w:pPr>
          </w:p>
          <w:p w:rsidR="00E93F9E" w:rsidRPr="00E93F9E" w:rsidRDefault="00E93F9E" w:rsidP="00E93F9E">
            <w:pPr>
              <w:rPr>
                <w:rFonts w:ascii="Arial" w:hAnsi="Arial" w:cs="Arial"/>
                <w:sz w:val="14"/>
                <w:szCs w:val="14"/>
                <w:lang w:val="es-CO"/>
              </w:rPr>
            </w:pPr>
          </w:p>
          <w:p w:rsidR="00E93F9E" w:rsidRPr="00E93F9E" w:rsidRDefault="00E93F9E" w:rsidP="00E93F9E">
            <w:pPr>
              <w:rPr>
                <w:rFonts w:ascii="Arial" w:hAnsi="Arial" w:cs="Arial"/>
                <w:sz w:val="14"/>
                <w:szCs w:val="14"/>
                <w:lang w:val="es-CO"/>
              </w:rPr>
            </w:pPr>
          </w:p>
          <w:p w:rsidR="00E93F9E" w:rsidRDefault="00E93F9E" w:rsidP="00E93F9E">
            <w:pPr>
              <w:rPr>
                <w:rFonts w:ascii="Arial" w:hAnsi="Arial" w:cs="Arial"/>
                <w:sz w:val="14"/>
                <w:szCs w:val="14"/>
                <w:lang w:val="es-CO"/>
              </w:rPr>
            </w:pPr>
          </w:p>
          <w:p w:rsidR="00E93F9E" w:rsidRDefault="00E93F9E" w:rsidP="00E93F9E">
            <w:pPr>
              <w:rPr>
                <w:rFonts w:ascii="Arial" w:hAnsi="Arial" w:cs="Arial"/>
                <w:sz w:val="14"/>
                <w:szCs w:val="14"/>
                <w:lang w:val="es-CO"/>
              </w:rPr>
            </w:pPr>
            <w:r w:rsidRPr="002500CF">
              <w:rPr>
                <w:rFonts w:ascii="Arial" w:hAnsi="Arial" w:cs="Arial"/>
                <w:sz w:val="14"/>
                <w:szCs w:val="14"/>
                <w:lang w:val="es-CO"/>
              </w:rPr>
              <w:t>Carpeta del estudiante, texto del gozo, marcador para sombrear, nota a los padres.</w:t>
            </w:r>
          </w:p>
          <w:p w:rsidR="00E93F9E" w:rsidRPr="00E93F9E" w:rsidRDefault="00E93F9E" w:rsidP="00E93F9E">
            <w:pPr>
              <w:jc w:val="center"/>
              <w:rPr>
                <w:rFonts w:ascii="Arial" w:hAnsi="Arial" w:cs="Arial"/>
                <w:sz w:val="14"/>
                <w:szCs w:val="14"/>
                <w:lang w:val="es-CO"/>
              </w:rPr>
            </w:pPr>
            <w:bookmarkStart w:id="0" w:name="_GoBack"/>
            <w:bookmarkEnd w:id="0"/>
          </w:p>
        </w:tc>
        <w:tc>
          <w:tcPr>
            <w:tcW w:w="2181" w:type="dxa"/>
          </w:tcPr>
          <w:p w:rsidR="006B30C0" w:rsidRDefault="006B30C0" w:rsidP="006B30C0">
            <w:pPr>
              <w:rPr>
                <w:rFonts w:ascii="Arial Narrow" w:hAnsi="Arial Narrow" w:cs="Arial"/>
                <w:sz w:val="14"/>
                <w:szCs w:val="14"/>
                <w:lang w:val="es-CO"/>
              </w:rPr>
            </w:pPr>
            <w:r w:rsidRPr="00535605">
              <w:rPr>
                <w:rFonts w:ascii="Arial Narrow" w:hAnsi="Arial Narrow" w:cs="Arial"/>
                <w:b/>
                <w:sz w:val="14"/>
                <w:szCs w:val="14"/>
                <w:lang w:val="es-CO"/>
              </w:rPr>
              <w:t xml:space="preserve">Inteligencia </w:t>
            </w:r>
            <w:r w:rsidRPr="00535605">
              <w:rPr>
                <w:rFonts w:ascii="Arial Narrow" w:hAnsi="Arial Narrow" w:cs="Arial"/>
                <w:sz w:val="14"/>
                <w:szCs w:val="14"/>
                <w:lang w:val="es-CO"/>
              </w:rPr>
              <w:t xml:space="preserve">Visual espacial, Verbal-lingüística, Interpersonal, Intrapersonal, Naturalista  </w:t>
            </w:r>
            <w:r w:rsidRPr="00535605">
              <w:rPr>
                <w:rFonts w:ascii="Arial Narrow" w:hAnsi="Arial Narrow" w:cs="Arial"/>
                <w:b/>
                <w:sz w:val="14"/>
                <w:szCs w:val="14"/>
                <w:lang w:val="es-CO"/>
              </w:rPr>
              <w:t xml:space="preserve">Evaluación </w:t>
            </w:r>
            <w:r w:rsidRPr="00535605">
              <w:rPr>
                <w:rFonts w:ascii="Arial Narrow" w:hAnsi="Arial Narrow" w:cs="Arial"/>
                <w:sz w:val="14"/>
                <w:szCs w:val="14"/>
                <w:lang w:val="es-CO"/>
              </w:rPr>
              <w:t xml:space="preserve">  Formativa </w:t>
            </w:r>
            <w:r w:rsidRPr="00535605">
              <w:rPr>
                <w:rFonts w:ascii="Arial Narrow" w:hAnsi="Arial Narrow" w:cs="Arial"/>
                <w:b/>
                <w:sz w:val="14"/>
                <w:szCs w:val="14"/>
                <w:lang w:val="es-CO"/>
              </w:rPr>
              <w:t xml:space="preserve">Estrategia </w:t>
            </w:r>
            <w:r w:rsidRPr="00535605">
              <w:rPr>
                <w:rFonts w:ascii="Arial Narrow" w:hAnsi="Arial Narrow" w:cs="Arial"/>
                <w:sz w:val="14"/>
                <w:szCs w:val="14"/>
                <w:lang w:val="es-CO"/>
              </w:rPr>
              <w:t xml:space="preserve">Tarea abierta. </w:t>
            </w:r>
            <w:r w:rsidRPr="00535605">
              <w:rPr>
                <w:rFonts w:ascii="Arial Narrow" w:hAnsi="Arial Narrow" w:cs="Arial"/>
                <w:b/>
                <w:sz w:val="14"/>
                <w:szCs w:val="14"/>
                <w:lang w:val="es-CO"/>
              </w:rPr>
              <w:t xml:space="preserve">Herramienta </w:t>
            </w:r>
            <w:r w:rsidRPr="00535605">
              <w:rPr>
                <w:rFonts w:ascii="Arial Narrow" w:hAnsi="Arial Narrow" w:cs="Arial"/>
                <w:sz w:val="14"/>
                <w:szCs w:val="14"/>
                <w:lang w:val="es-CO"/>
              </w:rPr>
              <w:t>Anecdotario</w:t>
            </w:r>
            <w:r w:rsidRPr="00535605">
              <w:rPr>
                <w:rFonts w:ascii="Arial Narrow" w:hAnsi="Arial Narrow" w:cs="Arial"/>
                <w:b/>
                <w:sz w:val="14"/>
                <w:szCs w:val="14"/>
                <w:lang w:val="es-CO"/>
              </w:rPr>
              <w:t xml:space="preserve">, Agrupamiento </w:t>
            </w:r>
            <w:r w:rsidRPr="00535605">
              <w:rPr>
                <w:rFonts w:ascii="Arial Narrow" w:hAnsi="Arial Narrow" w:cs="Arial"/>
                <w:sz w:val="14"/>
                <w:szCs w:val="14"/>
                <w:lang w:val="es-CO"/>
              </w:rPr>
              <w:t>Medio grupo</w:t>
            </w:r>
            <w:r w:rsidRPr="00535605">
              <w:rPr>
                <w:rFonts w:ascii="Arial Narrow" w:hAnsi="Arial Narrow" w:cs="Arial"/>
                <w:b/>
                <w:sz w:val="14"/>
                <w:szCs w:val="14"/>
                <w:lang w:val="es-CO"/>
              </w:rPr>
              <w:t xml:space="preserve"> </w:t>
            </w:r>
            <w:r>
              <w:rPr>
                <w:rFonts w:ascii="Arial Narrow" w:hAnsi="Arial Narrow" w:cs="Arial"/>
                <w:sz w:val="14"/>
                <w:szCs w:val="14"/>
                <w:lang w:val="es-CO"/>
              </w:rPr>
              <w:t>Intercambio de medio grupo</w:t>
            </w:r>
          </w:p>
          <w:p w:rsidR="006B30C0" w:rsidRDefault="006B30C0" w:rsidP="006B30C0">
            <w:pPr>
              <w:rPr>
                <w:rFonts w:ascii="Arial Narrow" w:hAnsi="Arial Narrow" w:cs="Arial"/>
                <w:sz w:val="14"/>
                <w:szCs w:val="14"/>
                <w:lang w:val="es-CO"/>
              </w:rPr>
            </w:pPr>
          </w:p>
          <w:p w:rsidR="006B30C0" w:rsidRDefault="006B30C0" w:rsidP="006B30C0">
            <w:pPr>
              <w:rPr>
                <w:rFonts w:ascii="Arial Narrow" w:hAnsi="Arial Narrow" w:cs="Arial"/>
                <w:sz w:val="12"/>
                <w:szCs w:val="12"/>
                <w:lang w:val="es-CO"/>
              </w:rPr>
            </w:pPr>
            <w:r w:rsidRPr="005033EA">
              <w:rPr>
                <w:rFonts w:ascii="Arial Narrow" w:hAnsi="Arial Narrow" w:cs="Arial"/>
                <w:b/>
                <w:sz w:val="12"/>
                <w:szCs w:val="12"/>
                <w:lang w:val="es-CO"/>
              </w:rPr>
              <w:t xml:space="preserve">Modalidad </w:t>
            </w:r>
            <w:r w:rsidRPr="005033EA">
              <w:rPr>
                <w:rFonts w:ascii="Arial Narrow" w:hAnsi="Arial Narrow" w:cs="Arial"/>
                <w:sz w:val="12"/>
                <w:szCs w:val="12"/>
                <w:lang w:val="es-CO"/>
              </w:rPr>
              <w:t xml:space="preserve">Visual, Kinestésica,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Auto expresivo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Visual espacial, Verbal-lingüística, Kinestésica, Interpersonal, Intrapersonal </w:t>
            </w:r>
            <w:r>
              <w:rPr>
                <w:rFonts w:ascii="Arial Narrow" w:hAnsi="Arial Narrow" w:cs="Arial"/>
                <w:sz w:val="12"/>
                <w:szCs w:val="12"/>
                <w:lang w:val="es-CO"/>
              </w:rPr>
              <w:t xml:space="preserve"> No se alcanza a registrar en los cuadernos, las observaciones de los estudiantes porque se están ensayando los gozos</w:t>
            </w:r>
            <w:r w:rsidR="00E20686">
              <w:rPr>
                <w:rFonts w:ascii="Arial Narrow" w:hAnsi="Arial Narrow" w:cs="Arial"/>
                <w:sz w:val="12"/>
                <w:szCs w:val="12"/>
                <w:lang w:val="es-CO"/>
              </w:rPr>
              <w:t xml:space="preserve"> de manera individual</w:t>
            </w:r>
            <w:r>
              <w:rPr>
                <w:rFonts w:ascii="Arial Narrow" w:hAnsi="Arial Narrow" w:cs="Arial"/>
                <w:sz w:val="12"/>
                <w:szCs w:val="12"/>
                <w:lang w:val="es-CO"/>
              </w:rPr>
              <w:t>.</w:t>
            </w:r>
          </w:p>
          <w:p w:rsidR="006B30C0" w:rsidRDefault="006B30C0" w:rsidP="006B30C0">
            <w:pPr>
              <w:rPr>
                <w:rFonts w:ascii="Arial Narrow" w:hAnsi="Arial Narrow" w:cs="Arial"/>
                <w:sz w:val="12"/>
                <w:szCs w:val="12"/>
                <w:lang w:val="es-CO"/>
              </w:rPr>
            </w:pPr>
          </w:p>
          <w:p w:rsidR="006B30C0" w:rsidRDefault="006B30C0" w:rsidP="006B30C0">
            <w:pPr>
              <w:rPr>
                <w:rFonts w:ascii="Arial Narrow" w:hAnsi="Arial Narrow" w:cs="Arial"/>
                <w:sz w:val="12"/>
                <w:szCs w:val="12"/>
                <w:lang w:val="es-CO"/>
              </w:rPr>
            </w:pPr>
            <w:r w:rsidRPr="005033EA">
              <w:rPr>
                <w:rFonts w:ascii="Arial Narrow" w:hAnsi="Arial Narrow" w:cs="Arial"/>
                <w:b/>
                <w:sz w:val="12"/>
                <w:szCs w:val="12"/>
                <w:lang w:val="es-CO"/>
              </w:rPr>
              <w:t xml:space="preserve">Modalidad </w:t>
            </w:r>
            <w:r w:rsidRPr="005033EA">
              <w:rPr>
                <w:rFonts w:ascii="Arial Narrow" w:hAnsi="Arial Narrow" w:cs="Arial"/>
                <w:sz w:val="12"/>
                <w:szCs w:val="12"/>
                <w:lang w:val="es-CO"/>
              </w:rPr>
              <w:t xml:space="preserve">Visual, Kinestésica,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Visual espacial, Verbal-lingüística, Kinestésica, </w:t>
            </w:r>
            <w:r w:rsidRPr="005033EA">
              <w:rPr>
                <w:rFonts w:ascii="Arial Narrow" w:hAnsi="Arial Narrow" w:cs="Arial"/>
                <w:b/>
                <w:sz w:val="12"/>
                <w:szCs w:val="12"/>
                <w:lang w:val="es-CO"/>
              </w:rPr>
              <w:t xml:space="preserve">Evaluación </w:t>
            </w:r>
            <w:r w:rsidRPr="005033EA">
              <w:rPr>
                <w:rFonts w:ascii="Arial Narrow" w:hAnsi="Arial Narrow" w:cs="Arial"/>
                <w:sz w:val="12"/>
                <w:szCs w:val="12"/>
                <w:lang w:val="es-CO"/>
              </w:rPr>
              <w:t xml:space="preserve"> Formativa</w:t>
            </w:r>
            <w:r w:rsidRPr="005033EA">
              <w:rPr>
                <w:rFonts w:ascii="Arial Narrow" w:hAnsi="Arial Narrow" w:cs="Arial"/>
                <w:b/>
                <w:sz w:val="12"/>
                <w:szCs w:val="12"/>
                <w:lang w:val="es-CO"/>
              </w:rPr>
              <w:t xml:space="preserve"> Estrategia </w:t>
            </w:r>
            <w:r w:rsidRPr="005033EA">
              <w:rPr>
                <w:rFonts w:ascii="Arial Narrow" w:hAnsi="Arial Narrow" w:cs="Arial"/>
                <w:sz w:val="12"/>
                <w:szCs w:val="12"/>
                <w:lang w:val="es-CO"/>
              </w:rPr>
              <w:t xml:space="preserve">Observación, </w:t>
            </w:r>
            <w:r w:rsidRPr="005033EA">
              <w:rPr>
                <w:rFonts w:ascii="Arial Narrow" w:hAnsi="Arial Narrow" w:cs="Arial"/>
                <w:b/>
                <w:sz w:val="12"/>
                <w:szCs w:val="12"/>
                <w:lang w:val="es-CO"/>
              </w:rPr>
              <w:t xml:space="preserve">Herramienta </w:t>
            </w:r>
            <w:r w:rsidRPr="005033EA">
              <w:rPr>
                <w:rFonts w:ascii="Arial Narrow" w:hAnsi="Arial Narrow" w:cs="Arial"/>
                <w:sz w:val="12"/>
                <w:szCs w:val="12"/>
                <w:lang w:val="es-CO"/>
              </w:rPr>
              <w:t xml:space="preserve">Lista de chequeo </w:t>
            </w:r>
            <w:r w:rsidRPr="005033EA">
              <w:rPr>
                <w:rFonts w:ascii="Arial Narrow" w:hAnsi="Arial Narrow" w:cs="Arial"/>
                <w:b/>
                <w:sz w:val="12"/>
                <w:szCs w:val="12"/>
                <w:lang w:val="es-CO"/>
              </w:rPr>
              <w:t xml:space="preserve">Agrupamiento </w:t>
            </w:r>
            <w:r w:rsidRPr="005033EA">
              <w:rPr>
                <w:rFonts w:ascii="Arial Narrow" w:hAnsi="Arial Narrow" w:cs="Arial"/>
                <w:sz w:val="12"/>
                <w:szCs w:val="12"/>
                <w:lang w:val="es-CO"/>
              </w:rPr>
              <w:t>Grupos pequeños</w:t>
            </w:r>
            <w:r w:rsidRPr="005033EA">
              <w:rPr>
                <w:rFonts w:ascii="Arial Narrow" w:hAnsi="Arial Narrow" w:cs="Arial"/>
                <w:b/>
                <w:sz w:val="12"/>
                <w:szCs w:val="12"/>
                <w:lang w:val="es-CO"/>
              </w:rPr>
              <w:t xml:space="preserve">, Grupo pequeño </w:t>
            </w:r>
            <w:r w:rsidRPr="005033EA">
              <w:rPr>
                <w:rFonts w:ascii="Arial Narrow" w:hAnsi="Arial Narrow" w:cs="Arial"/>
                <w:sz w:val="12"/>
                <w:szCs w:val="12"/>
                <w:lang w:val="es-CO"/>
              </w:rPr>
              <w:t>Alternativo</w:t>
            </w:r>
          </w:p>
          <w:p w:rsidR="00A66F7E" w:rsidRDefault="00A66F7E" w:rsidP="006B30C0">
            <w:pPr>
              <w:rPr>
                <w:rFonts w:ascii="Arial Narrow" w:hAnsi="Arial Narrow" w:cs="Arial"/>
                <w:sz w:val="12"/>
                <w:szCs w:val="12"/>
                <w:lang w:val="es-CO"/>
              </w:rPr>
            </w:pPr>
          </w:p>
          <w:p w:rsidR="00F137A7" w:rsidRDefault="00F137A7" w:rsidP="006B30C0">
            <w:pPr>
              <w:rPr>
                <w:rFonts w:ascii="Arial Narrow" w:hAnsi="Arial Narrow" w:cs="Arial"/>
                <w:b/>
                <w:sz w:val="12"/>
                <w:szCs w:val="12"/>
                <w:lang w:val="es-CO"/>
              </w:rPr>
            </w:pPr>
          </w:p>
          <w:p w:rsidR="00F137A7" w:rsidRDefault="00F137A7" w:rsidP="006B30C0">
            <w:pPr>
              <w:rPr>
                <w:rFonts w:ascii="Arial Narrow" w:hAnsi="Arial Narrow" w:cs="Arial"/>
                <w:b/>
                <w:sz w:val="12"/>
                <w:szCs w:val="12"/>
                <w:lang w:val="es-CO"/>
              </w:rPr>
            </w:pPr>
          </w:p>
          <w:p w:rsidR="00F137A7" w:rsidRDefault="00F137A7" w:rsidP="006B30C0">
            <w:pPr>
              <w:rPr>
                <w:rFonts w:ascii="Arial Narrow" w:hAnsi="Arial Narrow" w:cs="Arial"/>
                <w:b/>
                <w:sz w:val="12"/>
                <w:szCs w:val="12"/>
                <w:lang w:val="es-CO"/>
              </w:rPr>
            </w:pPr>
          </w:p>
          <w:p w:rsidR="00F137A7" w:rsidRDefault="00F137A7" w:rsidP="006B30C0">
            <w:pPr>
              <w:rPr>
                <w:rFonts w:ascii="Arial Narrow" w:hAnsi="Arial Narrow" w:cs="Arial"/>
                <w:b/>
                <w:sz w:val="12"/>
                <w:szCs w:val="12"/>
                <w:lang w:val="es-CO"/>
              </w:rPr>
            </w:pPr>
          </w:p>
          <w:p w:rsidR="006B30C0" w:rsidRDefault="006B30C0" w:rsidP="006B30C0">
            <w:pPr>
              <w:rPr>
                <w:rFonts w:ascii="Arial Narrow" w:hAnsi="Arial Narrow" w:cs="Arial"/>
                <w:sz w:val="12"/>
                <w:szCs w:val="12"/>
                <w:lang w:val="es-CO"/>
              </w:rPr>
            </w:pPr>
            <w:r w:rsidRPr="005033EA">
              <w:rPr>
                <w:rFonts w:ascii="Arial Narrow" w:hAnsi="Arial Narrow" w:cs="Arial"/>
                <w:b/>
                <w:sz w:val="12"/>
                <w:szCs w:val="12"/>
                <w:lang w:val="es-CO"/>
              </w:rPr>
              <w:t>Modalidad</w:t>
            </w:r>
            <w:r w:rsidRPr="005033EA">
              <w:rPr>
                <w:rFonts w:ascii="Arial Narrow" w:hAnsi="Arial Narrow" w:cs="Arial"/>
                <w:sz w:val="12"/>
                <w:szCs w:val="12"/>
                <w:lang w:val="es-CO"/>
              </w:rPr>
              <w:t xml:space="preserve"> Visual,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Verbal-lingüística  </w:t>
            </w:r>
            <w:r w:rsidRPr="005033EA">
              <w:rPr>
                <w:rFonts w:ascii="Arial Narrow" w:hAnsi="Arial Narrow" w:cs="Arial"/>
                <w:b/>
                <w:sz w:val="12"/>
                <w:szCs w:val="12"/>
                <w:lang w:val="es-CO"/>
              </w:rPr>
              <w:t>Evaluación</w:t>
            </w:r>
            <w:r w:rsidRPr="005033EA">
              <w:rPr>
                <w:rFonts w:ascii="Arial Narrow" w:hAnsi="Arial Narrow" w:cs="Arial"/>
                <w:sz w:val="12"/>
                <w:szCs w:val="12"/>
                <w:lang w:val="es-CO"/>
              </w:rPr>
              <w:t xml:space="preserve"> Formativa</w:t>
            </w:r>
            <w:r w:rsidRPr="005033EA">
              <w:rPr>
                <w:rFonts w:ascii="Arial Narrow" w:hAnsi="Arial Narrow" w:cs="Arial"/>
                <w:b/>
                <w:sz w:val="12"/>
                <w:szCs w:val="12"/>
                <w:lang w:val="es-CO"/>
              </w:rPr>
              <w:t xml:space="preserve"> </w:t>
            </w:r>
            <w:r w:rsidR="00F137A7" w:rsidRPr="005033EA">
              <w:rPr>
                <w:rFonts w:ascii="Arial Narrow" w:hAnsi="Arial Narrow" w:cs="Arial"/>
                <w:b/>
                <w:sz w:val="12"/>
                <w:szCs w:val="12"/>
                <w:lang w:val="es-CO"/>
              </w:rPr>
              <w:t xml:space="preserve">Herramienta </w:t>
            </w:r>
            <w:r w:rsidR="00F137A7" w:rsidRPr="00F137A7">
              <w:rPr>
                <w:rFonts w:ascii="Arial Narrow" w:hAnsi="Arial Narrow" w:cs="Arial"/>
                <w:sz w:val="12"/>
                <w:szCs w:val="12"/>
                <w:lang w:val="es-CO"/>
              </w:rPr>
              <w:t>Continuo</w:t>
            </w:r>
            <w:r w:rsidR="00F137A7">
              <w:rPr>
                <w:rFonts w:ascii="Arial Narrow" w:hAnsi="Arial Narrow" w:cs="Arial"/>
                <w:b/>
                <w:sz w:val="12"/>
                <w:szCs w:val="12"/>
                <w:lang w:val="es-CO"/>
              </w:rPr>
              <w:t xml:space="preserve"> </w:t>
            </w:r>
            <w:r w:rsidRPr="005033EA">
              <w:rPr>
                <w:rFonts w:ascii="Arial Narrow" w:hAnsi="Arial Narrow" w:cs="Arial"/>
                <w:b/>
                <w:sz w:val="12"/>
                <w:szCs w:val="12"/>
                <w:lang w:val="es-CO"/>
              </w:rPr>
              <w:t xml:space="preserve">Agrupamiento </w:t>
            </w:r>
            <w:r w:rsidRPr="005F3151">
              <w:rPr>
                <w:rFonts w:ascii="Arial Narrow" w:hAnsi="Arial Narrow" w:cs="Arial"/>
                <w:sz w:val="12"/>
                <w:szCs w:val="12"/>
                <w:lang w:val="es-CO"/>
              </w:rPr>
              <w:t>Individual</w:t>
            </w:r>
            <w:r w:rsidR="00A66F7E">
              <w:rPr>
                <w:rFonts w:ascii="Arial Narrow" w:hAnsi="Arial Narrow" w:cs="Arial"/>
                <w:sz w:val="12"/>
                <w:szCs w:val="12"/>
                <w:lang w:val="es-CO"/>
              </w:rPr>
              <w:t xml:space="preserve"> y todo el grupo</w:t>
            </w:r>
          </w:p>
          <w:p w:rsidR="006B30C0" w:rsidRDefault="006B30C0" w:rsidP="006B30C0">
            <w:pPr>
              <w:rPr>
                <w:rFonts w:ascii="Arial Narrow" w:hAnsi="Arial Narrow" w:cs="Arial"/>
                <w:sz w:val="12"/>
                <w:szCs w:val="12"/>
                <w:lang w:val="es-CO"/>
              </w:rPr>
            </w:pPr>
          </w:p>
          <w:p w:rsidR="006B30C0" w:rsidRPr="00CF211A" w:rsidRDefault="006B30C0" w:rsidP="006B30C0">
            <w:pPr>
              <w:rPr>
                <w:rFonts w:ascii="Arial Narrow" w:hAnsi="Arial Narrow" w:cs="Arial"/>
                <w:b/>
                <w:sz w:val="14"/>
                <w:szCs w:val="14"/>
                <w:lang w:val="es-CO"/>
              </w:rPr>
            </w:pPr>
          </w:p>
          <w:p w:rsidR="007B42E5" w:rsidRPr="00A716F6" w:rsidRDefault="007B42E5" w:rsidP="006B30C0">
            <w:pPr>
              <w:rPr>
                <w:rFonts w:ascii="Arial" w:hAnsi="Arial" w:cs="Arial"/>
                <w:lang w:val="es-CO"/>
              </w:rPr>
            </w:pPr>
          </w:p>
        </w:tc>
      </w:tr>
    </w:tbl>
    <w:p w:rsidR="006E5D98" w:rsidRPr="00A716F6" w:rsidRDefault="006E5D98" w:rsidP="008275FB">
      <w:pPr>
        <w:rPr>
          <w:sz w:val="2"/>
          <w:szCs w:val="2"/>
          <w:lang w:val="es-CO"/>
        </w:rPr>
      </w:pPr>
    </w:p>
    <w:sectPr w:rsidR="006E5D98" w:rsidRPr="00A716F6"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042" w:rsidRDefault="006D7042">
      <w:r>
        <w:separator/>
      </w:r>
    </w:p>
  </w:endnote>
  <w:endnote w:type="continuationSeparator" w:id="0">
    <w:p w:rsidR="006D7042" w:rsidRDefault="006D7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042" w:rsidRDefault="006D7042">
      <w:r>
        <w:separator/>
      </w:r>
    </w:p>
  </w:footnote>
  <w:footnote w:type="continuationSeparator" w:id="0">
    <w:p w:rsidR="006D7042" w:rsidRDefault="006D7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D5F75"/>
    <w:multiLevelType w:val="hybridMultilevel"/>
    <w:tmpl w:val="A75888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8FD4FB2"/>
    <w:multiLevelType w:val="hybridMultilevel"/>
    <w:tmpl w:val="35D6E23E"/>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262F0812"/>
    <w:multiLevelType w:val="hybridMultilevel"/>
    <w:tmpl w:val="4F2A518A"/>
    <w:lvl w:ilvl="0" w:tplc="A4AE5B5E">
      <w:numFmt w:val="bullet"/>
      <w:lvlText w:val="-"/>
      <w:lvlJc w:val="left"/>
      <w:pPr>
        <w:ind w:left="360" w:hanging="360"/>
      </w:pPr>
      <w:rPr>
        <w:rFonts w:ascii="Arial" w:eastAsia="Times New Roman" w:hAnsi="Arial" w:cs="Arial" w:hint="default"/>
        <w:b w:val="0"/>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27227B3B"/>
    <w:multiLevelType w:val="hybridMultilevel"/>
    <w:tmpl w:val="D98416A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AAA5A16"/>
    <w:multiLevelType w:val="hybridMultilevel"/>
    <w:tmpl w:val="7020FABA"/>
    <w:lvl w:ilvl="0" w:tplc="E438CF0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4C45595"/>
    <w:multiLevelType w:val="hybridMultilevel"/>
    <w:tmpl w:val="EAA43F6C"/>
    <w:lvl w:ilvl="0" w:tplc="240A000B">
      <w:start w:val="1"/>
      <w:numFmt w:val="bullet"/>
      <w:lvlText w:val=""/>
      <w:lvlJc w:val="left"/>
      <w:pPr>
        <w:ind w:left="1428" w:hanging="360"/>
      </w:pPr>
      <w:rPr>
        <w:rFonts w:ascii="Wingdings" w:hAnsi="Wingdings"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6">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9"/>
  </w:num>
  <w:num w:numId="5">
    <w:abstractNumId w:val="4"/>
  </w:num>
  <w:num w:numId="6">
    <w:abstractNumId w:val="0"/>
  </w:num>
  <w:num w:numId="7">
    <w:abstractNumId w:val="3"/>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677EF"/>
    <w:rsid w:val="0008540D"/>
    <w:rsid w:val="000A2346"/>
    <w:rsid w:val="000C2BF3"/>
    <w:rsid w:val="00110007"/>
    <w:rsid w:val="00112E6A"/>
    <w:rsid w:val="00164579"/>
    <w:rsid w:val="00196A05"/>
    <w:rsid w:val="001B71D7"/>
    <w:rsid w:val="001D39A1"/>
    <w:rsid w:val="001D5FE4"/>
    <w:rsid w:val="001D7D09"/>
    <w:rsid w:val="00202D4D"/>
    <w:rsid w:val="00203A94"/>
    <w:rsid w:val="00213695"/>
    <w:rsid w:val="00231EE3"/>
    <w:rsid w:val="00233152"/>
    <w:rsid w:val="002646B4"/>
    <w:rsid w:val="00286477"/>
    <w:rsid w:val="002B0A23"/>
    <w:rsid w:val="002E51D0"/>
    <w:rsid w:val="002F2799"/>
    <w:rsid w:val="002F5FDC"/>
    <w:rsid w:val="00302464"/>
    <w:rsid w:val="003347CA"/>
    <w:rsid w:val="00391F6A"/>
    <w:rsid w:val="003A05A4"/>
    <w:rsid w:val="003B1C26"/>
    <w:rsid w:val="003E5837"/>
    <w:rsid w:val="003E7449"/>
    <w:rsid w:val="00425149"/>
    <w:rsid w:val="00427634"/>
    <w:rsid w:val="004332B5"/>
    <w:rsid w:val="00466195"/>
    <w:rsid w:val="0049091D"/>
    <w:rsid w:val="0049798B"/>
    <w:rsid w:val="004C4D68"/>
    <w:rsid w:val="004C5AF2"/>
    <w:rsid w:val="004E0797"/>
    <w:rsid w:val="004F644E"/>
    <w:rsid w:val="00501EEB"/>
    <w:rsid w:val="00507352"/>
    <w:rsid w:val="00530606"/>
    <w:rsid w:val="0057794B"/>
    <w:rsid w:val="005A7131"/>
    <w:rsid w:val="005D15F6"/>
    <w:rsid w:val="00612438"/>
    <w:rsid w:val="006159A9"/>
    <w:rsid w:val="00646628"/>
    <w:rsid w:val="006520BF"/>
    <w:rsid w:val="00653662"/>
    <w:rsid w:val="00666D0A"/>
    <w:rsid w:val="00683FCC"/>
    <w:rsid w:val="006B26E5"/>
    <w:rsid w:val="006B30C0"/>
    <w:rsid w:val="006C7132"/>
    <w:rsid w:val="006D2AD0"/>
    <w:rsid w:val="006D7042"/>
    <w:rsid w:val="006E5D98"/>
    <w:rsid w:val="006F2D74"/>
    <w:rsid w:val="00715082"/>
    <w:rsid w:val="00717B81"/>
    <w:rsid w:val="007358C0"/>
    <w:rsid w:val="00746F44"/>
    <w:rsid w:val="007512D9"/>
    <w:rsid w:val="0077166E"/>
    <w:rsid w:val="00780288"/>
    <w:rsid w:val="00793861"/>
    <w:rsid w:val="007A64C0"/>
    <w:rsid w:val="007B2CE2"/>
    <w:rsid w:val="007B42E5"/>
    <w:rsid w:val="007C152C"/>
    <w:rsid w:val="007F02D8"/>
    <w:rsid w:val="008275FB"/>
    <w:rsid w:val="008350B5"/>
    <w:rsid w:val="00840558"/>
    <w:rsid w:val="00850CDE"/>
    <w:rsid w:val="00855FC2"/>
    <w:rsid w:val="0087085D"/>
    <w:rsid w:val="008A34E5"/>
    <w:rsid w:val="008A42A6"/>
    <w:rsid w:val="008C0651"/>
    <w:rsid w:val="008F5151"/>
    <w:rsid w:val="009013FB"/>
    <w:rsid w:val="00915868"/>
    <w:rsid w:val="00927AEE"/>
    <w:rsid w:val="009442A0"/>
    <w:rsid w:val="009523D3"/>
    <w:rsid w:val="009813E6"/>
    <w:rsid w:val="00992B41"/>
    <w:rsid w:val="009B0940"/>
    <w:rsid w:val="009D5E7C"/>
    <w:rsid w:val="00A330B0"/>
    <w:rsid w:val="00A33AD0"/>
    <w:rsid w:val="00A45464"/>
    <w:rsid w:val="00A636F6"/>
    <w:rsid w:val="00A66F7E"/>
    <w:rsid w:val="00A716F6"/>
    <w:rsid w:val="00AA6A6E"/>
    <w:rsid w:val="00AB3406"/>
    <w:rsid w:val="00AD5452"/>
    <w:rsid w:val="00AE5A5D"/>
    <w:rsid w:val="00AF1A68"/>
    <w:rsid w:val="00B34DD7"/>
    <w:rsid w:val="00B74625"/>
    <w:rsid w:val="00BA6B17"/>
    <w:rsid w:val="00BB7B9A"/>
    <w:rsid w:val="00BD4302"/>
    <w:rsid w:val="00BF37BF"/>
    <w:rsid w:val="00C60E5C"/>
    <w:rsid w:val="00CE73A8"/>
    <w:rsid w:val="00D41D3A"/>
    <w:rsid w:val="00D7289F"/>
    <w:rsid w:val="00D92CEA"/>
    <w:rsid w:val="00DC255C"/>
    <w:rsid w:val="00DD3347"/>
    <w:rsid w:val="00DD58C3"/>
    <w:rsid w:val="00E20686"/>
    <w:rsid w:val="00E26424"/>
    <w:rsid w:val="00E37A31"/>
    <w:rsid w:val="00E5477F"/>
    <w:rsid w:val="00E60E27"/>
    <w:rsid w:val="00E744C9"/>
    <w:rsid w:val="00E778B1"/>
    <w:rsid w:val="00E86AAA"/>
    <w:rsid w:val="00E93F9E"/>
    <w:rsid w:val="00EA3028"/>
    <w:rsid w:val="00EC0F1B"/>
    <w:rsid w:val="00EE2140"/>
    <w:rsid w:val="00F0390C"/>
    <w:rsid w:val="00F1347D"/>
    <w:rsid w:val="00F137A7"/>
    <w:rsid w:val="00F303CD"/>
    <w:rsid w:val="00F30A4F"/>
    <w:rsid w:val="00F671BC"/>
    <w:rsid w:val="00FA3944"/>
    <w:rsid w:val="00FB244C"/>
    <w:rsid w:val="00FD7D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760</Words>
  <Characters>4180</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70</cp:revision>
  <cp:lastPrinted>2009-09-16T20:56:00Z</cp:lastPrinted>
  <dcterms:created xsi:type="dcterms:W3CDTF">2011-05-08T02:08:00Z</dcterms:created>
  <dcterms:modified xsi:type="dcterms:W3CDTF">2013-11-25T02:30:00Z</dcterms:modified>
</cp:coreProperties>
</file>